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81" w:rsidRPr="004A6343" w:rsidRDefault="00035D07" w:rsidP="004A6343">
      <w:pPr>
        <w:shd w:val="clear" w:color="auto" w:fill="FFFFFF"/>
        <w:jc w:val="center"/>
        <w:rPr>
          <w:sz w:val="24"/>
          <w:szCs w:val="24"/>
        </w:rPr>
      </w:pPr>
      <w:r w:rsidRPr="004A6343">
        <w:rPr>
          <w:b/>
          <w:bCs/>
          <w:spacing w:val="-16"/>
          <w:sz w:val="24"/>
          <w:szCs w:val="24"/>
        </w:rPr>
        <w:t>OKRUH OT</w:t>
      </w:r>
      <w:r w:rsidRPr="004A6343">
        <w:rPr>
          <w:rFonts w:eastAsia="Times New Roman" w:cs="Times New Roman"/>
          <w:b/>
          <w:bCs/>
          <w:spacing w:val="-16"/>
          <w:sz w:val="24"/>
          <w:szCs w:val="24"/>
        </w:rPr>
        <w:t>Á</w:t>
      </w:r>
      <w:r w:rsidRPr="004A6343">
        <w:rPr>
          <w:rFonts w:eastAsia="Times New Roman"/>
          <w:b/>
          <w:bCs/>
          <w:spacing w:val="-16"/>
          <w:sz w:val="24"/>
          <w:szCs w:val="24"/>
        </w:rPr>
        <w:t>ZOK NA EP II 2012</w:t>
      </w:r>
    </w:p>
    <w:p w:rsidR="00FC2981" w:rsidRPr="004A6343" w:rsidRDefault="00035D07" w:rsidP="004A6343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spacing w:val="-10"/>
          <w:sz w:val="24"/>
          <w:szCs w:val="24"/>
        </w:rPr>
      </w:pPr>
      <w:r w:rsidRPr="004A6343">
        <w:rPr>
          <w:spacing w:val="-9"/>
          <w:sz w:val="24"/>
          <w:szCs w:val="24"/>
        </w:rPr>
        <w:t>Z</w:t>
      </w:r>
      <w:r w:rsidRPr="004A6343">
        <w:rPr>
          <w:rFonts w:eastAsia="Times New Roman" w:cs="Times New Roman"/>
          <w:spacing w:val="-9"/>
          <w:sz w:val="24"/>
          <w:szCs w:val="24"/>
        </w:rPr>
        <w:t>ó</w:t>
      </w:r>
      <w:r w:rsidRPr="004A6343">
        <w:rPr>
          <w:rFonts w:eastAsia="Times New Roman"/>
          <w:spacing w:val="-9"/>
          <w:sz w:val="24"/>
          <w:szCs w:val="24"/>
        </w:rPr>
        <w:t>na vo</w:t>
      </w:r>
      <w:r w:rsidRPr="004A6343">
        <w:rPr>
          <w:rFonts w:eastAsia="Times New Roman" w:cs="Times New Roman"/>
          <w:spacing w:val="-9"/>
          <w:sz w:val="24"/>
          <w:szCs w:val="24"/>
        </w:rPr>
        <w:t>ľ</w:t>
      </w:r>
      <w:r w:rsidRPr="004A6343">
        <w:rPr>
          <w:rFonts w:eastAsia="Times New Roman"/>
          <w:spacing w:val="-9"/>
          <w:sz w:val="24"/>
          <w:szCs w:val="24"/>
        </w:rPr>
        <w:t>n</w:t>
      </w:r>
      <w:r w:rsidRPr="004A6343">
        <w:rPr>
          <w:rFonts w:eastAsia="Times New Roman" w:cs="Times New Roman"/>
          <w:spacing w:val="-9"/>
          <w:sz w:val="24"/>
          <w:szCs w:val="24"/>
        </w:rPr>
        <w:t>é</w:t>
      </w:r>
      <w:r w:rsidRPr="004A6343">
        <w:rPr>
          <w:rFonts w:eastAsia="Times New Roman"/>
          <w:spacing w:val="-9"/>
          <w:sz w:val="24"/>
          <w:szCs w:val="24"/>
        </w:rPr>
        <w:t>ho obchodu</w:t>
      </w:r>
    </w:p>
    <w:p w:rsidR="004A6343" w:rsidRPr="004A6343" w:rsidRDefault="00280E2B" w:rsidP="004A6343">
      <w:pPr>
        <w:shd w:val="clear" w:color="auto" w:fill="FFFFFF"/>
        <w:tabs>
          <w:tab w:val="left" w:pos="360"/>
        </w:tabs>
        <w:ind w:left="360"/>
        <w:rPr>
          <w:i/>
          <w:spacing w:val="-10"/>
          <w:sz w:val="24"/>
          <w:szCs w:val="24"/>
        </w:rPr>
      </w:pPr>
      <w:r>
        <w:rPr>
          <w:i/>
          <w:spacing w:val="-10"/>
          <w:sz w:val="24"/>
          <w:szCs w:val="24"/>
        </w:rPr>
        <w:t>Najnižší stupeň EU integrácie. Dohoda 2 a viac krajín o zrušení ciel voči tretím krajinám. (1957)</w:t>
      </w:r>
    </w:p>
    <w:p w:rsidR="00FC2981" w:rsidRPr="004A6343" w:rsidRDefault="00035D07" w:rsidP="004A6343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spacing w:val="-10"/>
          <w:sz w:val="24"/>
          <w:szCs w:val="24"/>
        </w:rPr>
      </w:pPr>
      <w:r w:rsidRPr="004A6343">
        <w:rPr>
          <w:spacing w:val="-10"/>
          <w:sz w:val="24"/>
          <w:szCs w:val="24"/>
        </w:rPr>
        <w:t>Coln</w:t>
      </w:r>
      <w:r w:rsidRPr="004A6343">
        <w:rPr>
          <w:rFonts w:eastAsia="Times New Roman" w:cs="Times New Roman"/>
          <w:spacing w:val="-10"/>
          <w:sz w:val="24"/>
          <w:szCs w:val="24"/>
        </w:rPr>
        <w:t>á</w:t>
      </w:r>
      <w:r w:rsidRPr="004A6343">
        <w:rPr>
          <w:rFonts w:eastAsia="Times New Roman"/>
          <w:spacing w:val="-10"/>
          <w:sz w:val="24"/>
          <w:szCs w:val="24"/>
        </w:rPr>
        <w:t xml:space="preserve"> </w:t>
      </w:r>
      <w:r w:rsidRPr="004A6343">
        <w:rPr>
          <w:rFonts w:eastAsia="Times New Roman" w:cs="Times New Roman"/>
          <w:spacing w:val="-10"/>
          <w:sz w:val="24"/>
          <w:szCs w:val="24"/>
        </w:rPr>
        <w:t>ú</w:t>
      </w:r>
      <w:r w:rsidRPr="004A6343">
        <w:rPr>
          <w:rFonts w:eastAsia="Times New Roman"/>
          <w:spacing w:val="-10"/>
          <w:sz w:val="24"/>
          <w:szCs w:val="24"/>
        </w:rPr>
        <w:t>nia</w:t>
      </w:r>
    </w:p>
    <w:p w:rsidR="004A6343" w:rsidRPr="004A6343" w:rsidRDefault="004A6343" w:rsidP="004A6343">
      <w:pPr>
        <w:shd w:val="clear" w:color="auto" w:fill="FFFFFF"/>
        <w:tabs>
          <w:tab w:val="left" w:pos="360"/>
        </w:tabs>
        <w:ind w:left="360"/>
        <w:rPr>
          <w:i/>
          <w:spacing w:val="-10"/>
          <w:sz w:val="24"/>
          <w:szCs w:val="24"/>
        </w:rPr>
      </w:pPr>
      <w:r w:rsidRPr="004A6343">
        <w:rPr>
          <w:rFonts w:eastAsia="Times New Roman"/>
          <w:i/>
          <w:spacing w:val="-10"/>
          <w:sz w:val="24"/>
          <w:szCs w:val="24"/>
        </w:rPr>
        <w:t>Spoločný colný sadzobník voči dovozu tovaru z tretích krajín</w:t>
      </w:r>
      <w:r w:rsidR="00280E2B">
        <w:rPr>
          <w:rFonts w:eastAsia="Times New Roman"/>
          <w:i/>
          <w:spacing w:val="-10"/>
          <w:sz w:val="24"/>
          <w:szCs w:val="24"/>
        </w:rPr>
        <w:t xml:space="preserve"> (1968)</w:t>
      </w:r>
    </w:p>
    <w:p w:rsidR="00FC2981" w:rsidRPr="004A6343" w:rsidRDefault="00035D07" w:rsidP="004A6343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spacing w:val="-10"/>
          <w:sz w:val="24"/>
          <w:szCs w:val="24"/>
        </w:rPr>
      </w:pPr>
      <w:r w:rsidRPr="004A6343">
        <w:rPr>
          <w:spacing w:val="-7"/>
          <w:sz w:val="24"/>
          <w:szCs w:val="24"/>
        </w:rPr>
        <w:t>Spolo</w:t>
      </w:r>
      <w:r w:rsidRPr="004A6343">
        <w:rPr>
          <w:rFonts w:eastAsia="Times New Roman" w:cs="Times New Roman"/>
          <w:spacing w:val="-7"/>
          <w:sz w:val="24"/>
          <w:szCs w:val="24"/>
        </w:rPr>
        <w:t>č</w:t>
      </w:r>
      <w:r w:rsidRPr="004A6343">
        <w:rPr>
          <w:rFonts w:eastAsia="Times New Roman"/>
          <w:spacing w:val="-7"/>
          <w:sz w:val="24"/>
          <w:szCs w:val="24"/>
        </w:rPr>
        <w:t>n</w:t>
      </w:r>
      <w:r w:rsidRPr="004A6343">
        <w:rPr>
          <w:rFonts w:eastAsia="Times New Roman" w:cs="Times New Roman"/>
          <w:spacing w:val="-7"/>
          <w:sz w:val="24"/>
          <w:szCs w:val="24"/>
        </w:rPr>
        <w:t>ý</w:t>
      </w:r>
      <w:r w:rsidRPr="004A6343">
        <w:rPr>
          <w:rFonts w:eastAsia="Times New Roman"/>
          <w:spacing w:val="-7"/>
          <w:sz w:val="24"/>
          <w:szCs w:val="24"/>
        </w:rPr>
        <w:t xml:space="preserve"> trh</w:t>
      </w:r>
    </w:p>
    <w:p w:rsidR="004A6343" w:rsidRPr="004A6343" w:rsidRDefault="004A6343" w:rsidP="004A6343">
      <w:pPr>
        <w:shd w:val="clear" w:color="auto" w:fill="FFFFFF"/>
        <w:tabs>
          <w:tab w:val="left" w:pos="360"/>
        </w:tabs>
        <w:ind w:left="360"/>
        <w:rPr>
          <w:i/>
          <w:spacing w:val="-10"/>
          <w:sz w:val="24"/>
          <w:szCs w:val="24"/>
        </w:rPr>
      </w:pPr>
      <w:r w:rsidRPr="004A6343">
        <w:rPr>
          <w:rFonts w:eastAsia="Times New Roman"/>
          <w:i/>
          <w:spacing w:val="-7"/>
          <w:sz w:val="24"/>
          <w:szCs w:val="24"/>
        </w:rPr>
        <w:t>Na rozdiel od colnej únie sa voľne pohybujú aj ďalšie hospodárske faktory, ktorými sú: pracovníci, služby, platby a</w:t>
      </w:r>
      <w:r w:rsidR="00280E2B">
        <w:rPr>
          <w:rFonts w:eastAsia="Times New Roman"/>
          <w:i/>
          <w:spacing w:val="-7"/>
          <w:sz w:val="24"/>
          <w:szCs w:val="24"/>
        </w:rPr>
        <w:t> </w:t>
      </w:r>
      <w:r w:rsidRPr="004A6343">
        <w:rPr>
          <w:rFonts w:eastAsia="Times New Roman"/>
          <w:i/>
          <w:spacing w:val="-7"/>
          <w:sz w:val="24"/>
          <w:szCs w:val="24"/>
        </w:rPr>
        <w:t>kapitál</w:t>
      </w:r>
      <w:r w:rsidR="00280E2B">
        <w:rPr>
          <w:rFonts w:eastAsia="Times New Roman"/>
          <w:i/>
          <w:spacing w:val="-7"/>
          <w:sz w:val="24"/>
          <w:szCs w:val="24"/>
        </w:rPr>
        <w:t xml:space="preserve"> (1993)</w:t>
      </w:r>
    </w:p>
    <w:p w:rsidR="00FC2981" w:rsidRPr="004A6343" w:rsidRDefault="00035D07" w:rsidP="004A6343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spacing w:val="-10"/>
          <w:sz w:val="24"/>
          <w:szCs w:val="24"/>
        </w:rPr>
      </w:pPr>
      <w:r w:rsidRPr="004A6343">
        <w:rPr>
          <w:spacing w:val="-3"/>
          <w:sz w:val="24"/>
          <w:szCs w:val="24"/>
        </w:rPr>
        <w:t>Vn</w:t>
      </w:r>
      <w:r w:rsidRPr="004A6343">
        <w:rPr>
          <w:rFonts w:eastAsia="Times New Roman" w:cs="Times New Roman"/>
          <w:spacing w:val="-3"/>
          <w:sz w:val="24"/>
          <w:szCs w:val="24"/>
        </w:rPr>
        <w:t>ú</w:t>
      </w:r>
      <w:r w:rsidRPr="004A6343">
        <w:rPr>
          <w:rFonts w:eastAsia="Times New Roman"/>
          <w:spacing w:val="-3"/>
          <w:sz w:val="24"/>
          <w:szCs w:val="24"/>
        </w:rPr>
        <w:t>torn</w:t>
      </w:r>
      <w:r w:rsidRPr="004A6343">
        <w:rPr>
          <w:rFonts w:eastAsia="Times New Roman" w:cs="Times New Roman"/>
          <w:spacing w:val="-3"/>
          <w:sz w:val="24"/>
          <w:szCs w:val="24"/>
        </w:rPr>
        <w:t>ý</w:t>
      </w:r>
      <w:r w:rsidRPr="004A6343">
        <w:rPr>
          <w:rFonts w:eastAsia="Times New Roman"/>
          <w:spacing w:val="-3"/>
          <w:sz w:val="24"/>
          <w:szCs w:val="24"/>
        </w:rPr>
        <w:t xml:space="preserve"> trh</w:t>
      </w:r>
    </w:p>
    <w:p w:rsidR="004A6343" w:rsidRPr="00693C5C" w:rsidRDefault="004A6343" w:rsidP="004A6343">
      <w:pPr>
        <w:shd w:val="clear" w:color="auto" w:fill="FFFFFF"/>
        <w:tabs>
          <w:tab w:val="left" w:pos="360"/>
        </w:tabs>
        <w:ind w:left="360"/>
        <w:rPr>
          <w:i/>
          <w:spacing w:val="-10"/>
          <w:sz w:val="24"/>
          <w:szCs w:val="24"/>
        </w:rPr>
      </w:pPr>
      <w:r w:rsidRPr="00693C5C">
        <w:rPr>
          <w:rFonts w:eastAsia="Times New Roman"/>
          <w:i/>
          <w:spacing w:val="-3"/>
          <w:sz w:val="24"/>
          <w:szCs w:val="24"/>
        </w:rPr>
        <w:t xml:space="preserve">Pre štáty neexistujú žiadne prekážky. Všetky hospodárske faktory sa pohybujú voľne a to vrátane osôb, ktoré nie sú ekonomicky činné </w:t>
      </w:r>
      <w:r w:rsidR="00693C5C" w:rsidRPr="00693C5C">
        <w:rPr>
          <w:rFonts w:eastAsia="Times New Roman"/>
          <w:i/>
          <w:spacing w:val="-3"/>
          <w:sz w:val="24"/>
          <w:szCs w:val="24"/>
        </w:rPr>
        <w:t>(dôchodcovia, študenti). V dôsledku harmonizácie režimu služieb sa spoločný trh chová ako trh vnútroštátny.</w:t>
      </w:r>
      <w:r w:rsidR="00280E2B">
        <w:rPr>
          <w:rFonts w:eastAsia="Times New Roman"/>
          <w:i/>
          <w:spacing w:val="-3"/>
          <w:sz w:val="24"/>
          <w:szCs w:val="24"/>
        </w:rPr>
        <w:t xml:space="preserve"> (1993)</w:t>
      </w:r>
    </w:p>
    <w:p w:rsidR="00FC2981" w:rsidRPr="00693C5C" w:rsidRDefault="00035D07" w:rsidP="004A6343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spacing w:val="-10"/>
          <w:sz w:val="24"/>
          <w:szCs w:val="24"/>
        </w:rPr>
      </w:pPr>
      <w:r w:rsidRPr="004A6343">
        <w:rPr>
          <w:spacing w:val="-10"/>
          <w:sz w:val="24"/>
          <w:szCs w:val="24"/>
        </w:rPr>
        <w:t>Hospod</w:t>
      </w:r>
      <w:r w:rsidRPr="004A6343">
        <w:rPr>
          <w:rFonts w:eastAsia="Times New Roman" w:cs="Times New Roman"/>
          <w:spacing w:val="-10"/>
          <w:sz w:val="24"/>
          <w:szCs w:val="24"/>
        </w:rPr>
        <w:t>á</w:t>
      </w:r>
      <w:r w:rsidRPr="004A6343">
        <w:rPr>
          <w:rFonts w:eastAsia="Times New Roman"/>
          <w:spacing w:val="-10"/>
          <w:sz w:val="24"/>
          <w:szCs w:val="24"/>
        </w:rPr>
        <w:t>rska a menov</w:t>
      </w:r>
      <w:r w:rsidRPr="004A6343">
        <w:rPr>
          <w:rFonts w:eastAsia="Times New Roman" w:cs="Times New Roman"/>
          <w:spacing w:val="-10"/>
          <w:sz w:val="24"/>
          <w:szCs w:val="24"/>
        </w:rPr>
        <w:t>á</w:t>
      </w:r>
      <w:r w:rsidRPr="004A6343">
        <w:rPr>
          <w:rFonts w:eastAsia="Times New Roman"/>
          <w:spacing w:val="-10"/>
          <w:sz w:val="24"/>
          <w:szCs w:val="24"/>
        </w:rPr>
        <w:t xml:space="preserve"> </w:t>
      </w:r>
      <w:r w:rsidRPr="004A6343">
        <w:rPr>
          <w:rFonts w:eastAsia="Times New Roman" w:cs="Times New Roman"/>
          <w:spacing w:val="-10"/>
          <w:sz w:val="24"/>
          <w:szCs w:val="24"/>
        </w:rPr>
        <w:t>ú</w:t>
      </w:r>
      <w:r w:rsidRPr="004A6343">
        <w:rPr>
          <w:rFonts w:eastAsia="Times New Roman"/>
          <w:spacing w:val="-10"/>
          <w:sz w:val="24"/>
          <w:szCs w:val="24"/>
        </w:rPr>
        <w:t>nia, prijatie eura v</w:t>
      </w:r>
      <w:r w:rsidR="00693C5C">
        <w:rPr>
          <w:rFonts w:eastAsia="Times New Roman"/>
          <w:spacing w:val="-10"/>
          <w:sz w:val="24"/>
          <w:szCs w:val="24"/>
        </w:rPr>
        <w:t> </w:t>
      </w:r>
      <w:r w:rsidRPr="004A6343">
        <w:rPr>
          <w:rFonts w:eastAsia="Times New Roman"/>
          <w:spacing w:val="-10"/>
          <w:sz w:val="24"/>
          <w:szCs w:val="24"/>
        </w:rPr>
        <w:t>SR</w:t>
      </w:r>
    </w:p>
    <w:p w:rsidR="00693C5C" w:rsidRPr="00693C5C" w:rsidRDefault="00693C5C" w:rsidP="00693C5C">
      <w:pPr>
        <w:shd w:val="clear" w:color="auto" w:fill="FFFFFF"/>
        <w:tabs>
          <w:tab w:val="left" w:pos="360"/>
        </w:tabs>
        <w:ind w:left="360"/>
        <w:rPr>
          <w:i/>
          <w:spacing w:val="-10"/>
          <w:sz w:val="24"/>
          <w:szCs w:val="24"/>
        </w:rPr>
      </w:pPr>
      <w:r w:rsidRPr="00693C5C">
        <w:rPr>
          <w:i/>
          <w:spacing w:val="-10"/>
          <w:sz w:val="24"/>
          <w:szCs w:val="24"/>
        </w:rPr>
        <w:t>Nad rámec opatrenia vnútorného trhu existuje jediný menový systém, centrálna banka, jednotný daňový systém a spoločná zahraničná a obchodná politika.</w:t>
      </w:r>
      <w:r w:rsidR="00280E2B">
        <w:rPr>
          <w:i/>
          <w:spacing w:val="-10"/>
          <w:sz w:val="24"/>
          <w:szCs w:val="24"/>
        </w:rPr>
        <w:t xml:space="preserve"> (1999)</w:t>
      </w:r>
    </w:p>
    <w:p w:rsidR="00FC2981" w:rsidRPr="00693C5C" w:rsidRDefault="00035D07" w:rsidP="004A6343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spacing w:val="-10"/>
          <w:sz w:val="24"/>
          <w:szCs w:val="24"/>
        </w:rPr>
      </w:pPr>
      <w:r w:rsidRPr="004A6343">
        <w:rPr>
          <w:spacing w:val="-9"/>
          <w:sz w:val="24"/>
          <w:szCs w:val="24"/>
        </w:rPr>
        <w:t>Vo</w:t>
      </w:r>
      <w:r w:rsidRPr="004A6343">
        <w:rPr>
          <w:rFonts w:eastAsia="Times New Roman" w:cs="Times New Roman"/>
          <w:spacing w:val="-9"/>
          <w:sz w:val="24"/>
          <w:szCs w:val="24"/>
        </w:rPr>
        <w:t>ľ</w:t>
      </w:r>
      <w:r w:rsidRPr="004A6343">
        <w:rPr>
          <w:rFonts w:eastAsia="Times New Roman"/>
          <w:spacing w:val="-9"/>
          <w:sz w:val="24"/>
          <w:szCs w:val="24"/>
        </w:rPr>
        <w:t>n</w:t>
      </w:r>
      <w:r w:rsidRPr="004A6343">
        <w:rPr>
          <w:rFonts w:eastAsia="Times New Roman" w:cs="Times New Roman"/>
          <w:spacing w:val="-9"/>
          <w:sz w:val="24"/>
          <w:szCs w:val="24"/>
        </w:rPr>
        <w:t>ý</w:t>
      </w:r>
      <w:r w:rsidRPr="004A6343">
        <w:rPr>
          <w:rFonts w:eastAsia="Times New Roman"/>
          <w:spacing w:val="-9"/>
          <w:sz w:val="24"/>
          <w:szCs w:val="24"/>
        </w:rPr>
        <w:t xml:space="preserve"> pohyb tovaru -</w:t>
      </w:r>
      <w:r w:rsidR="00693C5C">
        <w:rPr>
          <w:rFonts w:eastAsia="Times New Roman"/>
          <w:spacing w:val="-9"/>
          <w:sz w:val="24"/>
          <w:szCs w:val="24"/>
        </w:rPr>
        <w:t xml:space="preserve"> </w:t>
      </w:r>
      <w:r w:rsidRPr="004A6343">
        <w:rPr>
          <w:rFonts w:eastAsia="Times New Roman"/>
          <w:spacing w:val="-9"/>
          <w:sz w:val="24"/>
          <w:szCs w:val="24"/>
        </w:rPr>
        <w:t>vecn</w:t>
      </w:r>
      <w:r w:rsidRPr="004A6343">
        <w:rPr>
          <w:rFonts w:eastAsia="Times New Roman" w:cs="Times New Roman"/>
          <w:spacing w:val="-9"/>
          <w:sz w:val="24"/>
          <w:szCs w:val="24"/>
        </w:rPr>
        <w:t>á</w:t>
      </w:r>
      <w:r w:rsidRPr="004A6343">
        <w:rPr>
          <w:rFonts w:eastAsia="Times New Roman"/>
          <w:spacing w:val="-9"/>
          <w:sz w:val="24"/>
          <w:szCs w:val="24"/>
        </w:rPr>
        <w:t>, osobn</w:t>
      </w:r>
      <w:r w:rsidRPr="004A6343">
        <w:rPr>
          <w:rFonts w:eastAsia="Times New Roman" w:cs="Times New Roman"/>
          <w:spacing w:val="-9"/>
          <w:sz w:val="24"/>
          <w:szCs w:val="24"/>
        </w:rPr>
        <w:t>á</w:t>
      </w:r>
      <w:r w:rsidRPr="004A6343">
        <w:rPr>
          <w:rFonts w:eastAsia="Times New Roman"/>
          <w:spacing w:val="-9"/>
          <w:sz w:val="24"/>
          <w:szCs w:val="24"/>
        </w:rPr>
        <w:t xml:space="preserve"> a </w:t>
      </w:r>
      <w:r w:rsidRPr="004A6343">
        <w:rPr>
          <w:rFonts w:eastAsia="Times New Roman" w:cs="Times New Roman"/>
          <w:spacing w:val="-9"/>
          <w:sz w:val="24"/>
          <w:szCs w:val="24"/>
        </w:rPr>
        <w:t>ú</w:t>
      </w:r>
      <w:r w:rsidRPr="004A6343">
        <w:rPr>
          <w:rFonts w:eastAsia="Times New Roman"/>
          <w:spacing w:val="-9"/>
          <w:sz w:val="24"/>
          <w:szCs w:val="24"/>
        </w:rPr>
        <w:t>zemn</w:t>
      </w:r>
      <w:r w:rsidRPr="004A6343">
        <w:rPr>
          <w:rFonts w:eastAsia="Times New Roman" w:cs="Times New Roman"/>
          <w:spacing w:val="-9"/>
          <w:sz w:val="24"/>
          <w:szCs w:val="24"/>
        </w:rPr>
        <w:t>á</w:t>
      </w:r>
      <w:r w:rsidRPr="004A6343">
        <w:rPr>
          <w:rFonts w:eastAsia="Times New Roman"/>
          <w:spacing w:val="-9"/>
          <w:sz w:val="24"/>
          <w:szCs w:val="24"/>
        </w:rPr>
        <w:t xml:space="preserve"> p</w:t>
      </w:r>
      <w:r w:rsidRPr="004A6343">
        <w:rPr>
          <w:rFonts w:eastAsia="Times New Roman" w:cs="Times New Roman"/>
          <w:spacing w:val="-9"/>
          <w:sz w:val="24"/>
          <w:szCs w:val="24"/>
        </w:rPr>
        <w:t>ô</w:t>
      </w:r>
      <w:r w:rsidRPr="004A6343">
        <w:rPr>
          <w:rFonts w:eastAsia="Times New Roman"/>
          <w:spacing w:val="-9"/>
          <w:sz w:val="24"/>
          <w:szCs w:val="24"/>
        </w:rPr>
        <w:t>sobnos</w:t>
      </w:r>
      <w:r w:rsidRPr="004A6343">
        <w:rPr>
          <w:rFonts w:eastAsia="Times New Roman" w:cs="Times New Roman"/>
          <w:spacing w:val="-9"/>
          <w:sz w:val="24"/>
          <w:szCs w:val="24"/>
        </w:rPr>
        <w:t>ť</w:t>
      </w:r>
    </w:p>
    <w:p w:rsidR="00693C5C" w:rsidRPr="00693C5C" w:rsidRDefault="00693C5C" w:rsidP="00693C5C">
      <w:pPr>
        <w:shd w:val="clear" w:color="auto" w:fill="FFFFFF"/>
        <w:tabs>
          <w:tab w:val="left" w:pos="360"/>
        </w:tabs>
        <w:ind w:left="360"/>
        <w:rPr>
          <w:i/>
          <w:spacing w:val="-10"/>
          <w:sz w:val="24"/>
          <w:szCs w:val="24"/>
        </w:rPr>
      </w:pPr>
      <w:r w:rsidRPr="00693C5C">
        <w:rPr>
          <w:i/>
          <w:spacing w:val="-10"/>
          <w:sz w:val="24"/>
          <w:szCs w:val="24"/>
        </w:rPr>
        <w:t>Čl. 28-37 ZFEÚ</w:t>
      </w:r>
    </w:p>
    <w:p w:rsidR="00693C5C" w:rsidRPr="00693C5C" w:rsidRDefault="00693C5C" w:rsidP="00693C5C">
      <w:pPr>
        <w:shd w:val="clear" w:color="auto" w:fill="FFFFFF"/>
        <w:tabs>
          <w:tab w:val="left" w:pos="360"/>
        </w:tabs>
        <w:ind w:left="360"/>
        <w:rPr>
          <w:i/>
          <w:spacing w:val="-10"/>
          <w:sz w:val="24"/>
          <w:szCs w:val="24"/>
        </w:rPr>
      </w:pPr>
      <w:r w:rsidRPr="00693C5C">
        <w:rPr>
          <w:i/>
          <w:spacing w:val="-10"/>
          <w:sz w:val="24"/>
          <w:szCs w:val="24"/>
        </w:rPr>
        <w:t>Územná pôsobnosť: colná únia – zákaz vnútorných ciel a spoločný sadzobník voči tretím krajinám</w:t>
      </w:r>
    </w:p>
    <w:p w:rsidR="00693C5C" w:rsidRPr="00693C5C" w:rsidRDefault="00693C5C" w:rsidP="00693C5C">
      <w:pPr>
        <w:shd w:val="clear" w:color="auto" w:fill="FFFFFF"/>
        <w:tabs>
          <w:tab w:val="left" w:pos="360"/>
        </w:tabs>
        <w:ind w:left="360"/>
        <w:rPr>
          <w:i/>
          <w:spacing w:val="-10"/>
          <w:sz w:val="24"/>
          <w:szCs w:val="24"/>
        </w:rPr>
      </w:pPr>
      <w:r w:rsidRPr="00693C5C">
        <w:rPr>
          <w:i/>
          <w:spacing w:val="-10"/>
          <w:sz w:val="24"/>
          <w:szCs w:val="24"/>
        </w:rPr>
        <w:t xml:space="preserve">Vecná pôsobnosť: tovar – hmotné </w:t>
      </w:r>
      <w:r>
        <w:rPr>
          <w:i/>
          <w:spacing w:val="-10"/>
          <w:sz w:val="24"/>
          <w:szCs w:val="24"/>
        </w:rPr>
        <w:t xml:space="preserve">hnuteľné </w:t>
      </w:r>
      <w:r w:rsidRPr="00693C5C">
        <w:rPr>
          <w:i/>
          <w:spacing w:val="-10"/>
          <w:sz w:val="24"/>
          <w:szCs w:val="24"/>
        </w:rPr>
        <w:t>predmety, ktoré môžu byť ako súčasť obc</w:t>
      </w:r>
      <w:r>
        <w:rPr>
          <w:i/>
          <w:spacing w:val="-10"/>
          <w:sz w:val="24"/>
          <w:szCs w:val="24"/>
        </w:rPr>
        <w:t>hodu transportované cez hranice, podľa judikátov SD, obchodovateľné</w:t>
      </w:r>
    </w:p>
    <w:p w:rsidR="00FC2981" w:rsidRPr="00693C5C" w:rsidRDefault="00035D07" w:rsidP="004A6343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spacing w:val="-10"/>
          <w:sz w:val="24"/>
          <w:szCs w:val="24"/>
        </w:rPr>
      </w:pPr>
      <w:r w:rsidRPr="004A6343">
        <w:rPr>
          <w:spacing w:val="-7"/>
          <w:sz w:val="24"/>
          <w:szCs w:val="24"/>
        </w:rPr>
        <w:t>Tarifn</w:t>
      </w:r>
      <w:r w:rsidRPr="004A6343">
        <w:rPr>
          <w:rFonts w:eastAsia="Times New Roman" w:cs="Times New Roman"/>
          <w:spacing w:val="-7"/>
          <w:sz w:val="24"/>
          <w:szCs w:val="24"/>
        </w:rPr>
        <w:t>é</w:t>
      </w:r>
      <w:r w:rsidRPr="004A6343">
        <w:rPr>
          <w:rFonts w:eastAsia="Times New Roman"/>
          <w:spacing w:val="-7"/>
          <w:sz w:val="24"/>
          <w:szCs w:val="24"/>
        </w:rPr>
        <w:t xml:space="preserve"> prek</w:t>
      </w:r>
      <w:r w:rsidRPr="004A6343">
        <w:rPr>
          <w:rFonts w:eastAsia="Times New Roman" w:cs="Times New Roman"/>
          <w:spacing w:val="-7"/>
          <w:sz w:val="24"/>
          <w:szCs w:val="24"/>
        </w:rPr>
        <w:t>áž</w:t>
      </w:r>
      <w:r w:rsidRPr="004A6343">
        <w:rPr>
          <w:rFonts w:eastAsia="Times New Roman"/>
          <w:spacing w:val="-7"/>
          <w:sz w:val="24"/>
          <w:szCs w:val="24"/>
        </w:rPr>
        <w:t>ky vo</w:t>
      </w:r>
      <w:r w:rsidRPr="004A6343">
        <w:rPr>
          <w:rFonts w:eastAsia="Times New Roman" w:cs="Times New Roman"/>
          <w:spacing w:val="-7"/>
          <w:sz w:val="24"/>
          <w:szCs w:val="24"/>
        </w:rPr>
        <w:t>ľ</w:t>
      </w:r>
      <w:r w:rsidRPr="004A6343">
        <w:rPr>
          <w:rFonts w:eastAsia="Times New Roman"/>
          <w:spacing w:val="-7"/>
          <w:sz w:val="24"/>
          <w:szCs w:val="24"/>
        </w:rPr>
        <w:t>n</w:t>
      </w:r>
      <w:r w:rsidRPr="004A6343">
        <w:rPr>
          <w:rFonts w:eastAsia="Times New Roman" w:cs="Times New Roman"/>
          <w:spacing w:val="-7"/>
          <w:sz w:val="24"/>
          <w:szCs w:val="24"/>
        </w:rPr>
        <w:t>é</w:t>
      </w:r>
      <w:r w:rsidRPr="004A6343">
        <w:rPr>
          <w:rFonts w:eastAsia="Times New Roman"/>
          <w:spacing w:val="-7"/>
          <w:sz w:val="24"/>
          <w:szCs w:val="24"/>
        </w:rPr>
        <w:t>ho pohybu tovaru</w:t>
      </w:r>
    </w:p>
    <w:p w:rsidR="00693C5C" w:rsidRPr="00FD5357" w:rsidRDefault="00693C5C" w:rsidP="00693C5C">
      <w:pPr>
        <w:shd w:val="clear" w:color="auto" w:fill="FFFFFF"/>
        <w:tabs>
          <w:tab w:val="left" w:pos="360"/>
        </w:tabs>
        <w:ind w:left="360"/>
        <w:rPr>
          <w:i/>
          <w:spacing w:val="-10"/>
          <w:sz w:val="24"/>
          <w:szCs w:val="24"/>
        </w:rPr>
      </w:pPr>
      <w:r w:rsidRPr="00FD5357">
        <w:rPr>
          <w:i/>
          <w:spacing w:val="-10"/>
          <w:sz w:val="24"/>
          <w:szCs w:val="24"/>
        </w:rPr>
        <w:t xml:space="preserve">Exportné/importné clá, </w:t>
      </w:r>
      <w:r w:rsidR="00FD5357" w:rsidRPr="00FD5357">
        <w:rPr>
          <w:i/>
          <w:spacing w:val="-10"/>
          <w:sz w:val="24"/>
          <w:szCs w:val="24"/>
        </w:rPr>
        <w:t>diskriminačné dane, štátna podpora, diskriminačné tuzemské dávky.</w:t>
      </w:r>
    </w:p>
    <w:p w:rsidR="00FC2981" w:rsidRPr="00FD5357" w:rsidRDefault="00035D07" w:rsidP="004A6343">
      <w:pPr>
        <w:numPr>
          <w:ilvl w:val="0"/>
          <w:numId w:val="1"/>
        </w:numPr>
        <w:shd w:val="clear" w:color="auto" w:fill="FFFFFF"/>
        <w:tabs>
          <w:tab w:val="left" w:pos="360"/>
        </w:tabs>
        <w:ind w:left="360" w:hanging="360"/>
        <w:rPr>
          <w:sz w:val="24"/>
          <w:szCs w:val="24"/>
        </w:rPr>
      </w:pPr>
      <w:r w:rsidRPr="004A6343">
        <w:rPr>
          <w:sz w:val="24"/>
          <w:szCs w:val="24"/>
        </w:rPr>
        <w:t>Netarifn</w:t>
      </w:r>
      <w:r w:rsidRPr="004A6343">
        <w:rPr>
          <w:rFonts w:eastAsia="Times New Roman" w:cs="Times New Roman"/>
          <w:sz w:val="24"/>
          <w:szCs w:val="24"/>
        </w:rPr>
        <w:t>é</w:t>
      </w:r>
      <w:r w:rsidR="004A6343">
        <w:rPr>
          <w:rFonts w:eastAsia="Times New Roman"/>
          <w:sz w:val="24"/>
          <w:szCs w:val="24"/>
        </w:rPr>
        <w:t xml:space="preserve"> </w:t>
      </w:r>
      <w:r w:rsidRPr="004A6343">
        <w:rPr>
          <w:rFonts w:eastAsia="Times New Roman"/>
          <w:sz w:val="24"/>
          <w:szCs w:val="24"/>
        </w:rPr>
        <w:t>prek</w:t>
      </w:r>
      <w:r w:rsidRPr="004A6343">
        <w:rPr>
          <w:rFonts w:eastAsia="Times New Roman" w:cs="Times New Roman"/>
          <w:sz w:val="24"/>
          <w:szCs w:val="24"/>
        </w:rPr>
        <w:t>áž</w:t>
      </w:r>
      <w:r w:rsidR="004A6343">
        <w:rPr>
          <w:rFonts w:eastAsia="Times New Roman"/>
          <w:sz w:val="24"/>
          <w:szCs w:val="24"/>
        </w:rPr>
        <w:t xml:space="preserve">ky </w:t>
      </w:r>
      <w:r w:rsidRPr="004A6343">
        <w:rPr>
          <w:rFonts w:eastAsia="Times New Roman"/>
          <w:sz w:val="24"/>
          <w:szCs w:val="24"/>
        </w:rPr>
        <w:t>vo</w:t>
      </w:r>
      <w:r w:rsidRPr="004A6343">
        <w:rPr>
          <w:rFonts w:eastAsia="Times New Roman" w:cs="Times New Roman"/>
          <w:sz w:val="24"/>
          <w:szCs w:val="24"/>
        </w:rPr>
        <w:t>ľ</w:t>
      </w:r>
      <w:r w:rsidRPr="004A6343">
        <w:rPr>
          <w:rFonts w:eastAsia="Times New Roman"/>
          <w:sz w:val="24"/>
          <w:szCs w:val="24"/>
        </w:rPr>
        <w:t>n</w:t>
      </w:r>
      <w:r w:rsidRPr="004A6343">
        <w:rPr>
          <w:rFonts w:eastAsia="Times New Roman" w:cs="Times New Roman"/>
          <w:sz w:val="24"/>
          <w:szCs w:val="24"/>
        </w:rPr>
        <w:t>é</w:t>
      </w:r>
      <w:r w:rsidRPr="004A6343">
        <w:rPr>
          <w:rFonts w:eastAsia="Times New Roman"/>
          <w:sz w:val="24"/>
          <w:szCs w:val="24"/>
        </w:rPr>
        <w:t>ho</w:t>
      </w:r>
      <w:r w:rsidR="004A6343">
        <w:rPr>
          <w:rFonts w:eastAsia="Times New Roman"/>
          <w:sz w:val="24"/>
          <w:szCs w:val="24"/>
        </w:rPr>
        <w:t xml:space="preserve"> pohybu tovaru </w:t>
      </w:r>
      <w:r w:rsidRPr="004A6343">
        <w:rPr>
          <w:rFonts w:eastAsia="Times New Roman"/>
          <w:sz w:val="24"/>
          <w:szCs w:val="24"/>
        </w:rPr>
        <w:t>(</w:t>
      </w:r>
      <w:proofErr w:type="spellStart"/>
      <w:r w:rsidRPr="004A6343">
        <w:rPr>
          <w:rFonts w:eastAsia="Times New Roman"/>
          <w:sz w:val="24"/>
          <w:szCs w:val="24"/>
        </w:rPr>
        <w:t>mno</w:t>
      </w:r>
      <w:r w:rsidRPr="004A6343">
        <w:rPr>
          <w:rFonts w:eastAsia="Times New Roman" w:cs="Times New Roman"/>
          <w:sz w:val="24"/>
          <w:szCs w:val="24"/>
        </w:rPr>
        <w:t>ž</w:t>
      </w:r>
      <w:r w:rsidRPr="004A6343">
        <w:rPr>
          <w:rFonts w:eastAsia="Times New Roman"/>
          <w:sz w:val="24"/>
          <w:szCs w:val="24"/>
        </w:rPr>
        <w:t>stevn</w:t>
      </w:r>
      <w:r w:rsidRPr="004A6343">
        <w:rPr>
          <w:rFonts w:eastAsia="Times New Roman" w:cs="Times New Roman"/>
          <w:sz w:val="24"/>
          <w:szCs w:val="24"/>
        </w:rPr>
        <w:t>é</w:t>
      </w:r>
      <w:proofErr w:type="spellEnd"/>
      <w:r w:rsidR="004A6343">
        <w:rPr>
          <w:rFonts w:eastAsia="Times New Roman"/>
          <w:sz w:val="24"/>
          <w:szCs w:val="24"/>
        </w:rPr>
        <w:t xml:space="preserve"> </w:t>
      </w:r>
      <w:r w:rsidRPr="004A6343">
        <w:rPr>
          <w:rFonts w:eastAsia="Times New Roman"/>
          <w:sz w:val="24"/>
          <w:szCs w:val="24"/>
        </w:rPr>
        <w:t>prek</w:t>
      </w:r>
      <w:r w:rsidRPr="004A6343">
        <w:rPr>
          <w:rFonts w:eastAsia="Times New Roman" w:cs="Times New Roman"/>
          <w:sz w:val="24"/>
          <w:szCs w:val="24"/>
        </w:rPr>
        <w:t>áž</w:t>
      </w:r>
      <w:r w:rsidR="004A6343">
        <w:rPr>
          <w:rFonts w:eastAsia="Times New Roman"/>
          <w:sz w:val="24"/>
          <w:szCs w:val="24"/>
        </w:rPr>
        <w:t xml:space="preserve">ky, ORUKO </w:t>
      </w:r>
      <w:r w:rsidRPr="004A6343">
        <w:rPr>
          <w:rFonts w:eastAsia="Times New Roman"/>
          <w:sz w:val="24"/>
          <w:szCs w:val="24"/>
        </w:rPr>
        <w:t>a ur</w:t>
      </w:r>
      <w:r w:rsidRPr="004A6343">
        <w:rPr>
          <w:rFonts w:eastAsia="Times New Roman" w:cs="Times New Roman"/>
          <w:sz w:val="24"/>
          <w:szCs w:val="24"/>
        </w:rPr>
        <w:t>č</w:t>
      </w:r>
      <w:r w:rsidR="004A6343">
        <w:rPr>
          <w:rFonts w:eastAsia="Times New Roman"/>
          <w:sz w:val="24"/>
          <w:szCs w:val="24"/>
        </w:rPr>
        <w:t xml:space="preserve">ovanie </w:t>
      </w:r>
      <w:r w:rsidRPr="004A6343">
        <w:rPr>
          <w:rFonts w:eastAsia="Times New Roman"/>
          <w:sz w:val="24"/>
          <w:szCs w:val="24"/>
        </w:rPr>
        <w:t>podmienok predaja)</w:t>
      </w:r>
    </w:p>
    <w:p w:rsidR="00FD5357" w:rsidRPr="00467708" w:rsidRDefault="00FD5357" w:rsidP="00FD5357">
      <w:pPr>
        <w:shd w:val="clear" w:color="auto" w:fill="FFFFFF"/>
        <w:tabs>
          <w:tab w:val="left" w:pos="360"/>
        </w:tabs>
        <w:ind w:left="360"/>
        <w:rPr>
          <w:i/>
          <w:sz w:val="24"/>
          <w:szCs w:val="24"/>
        </w:rPr>
      </w:pPr>
      <w:proofErr w:type="spellStart"/>
      <w:r w:rsidRPr="00467708">
        <w:rPr>
          <w:i/>
          <w:sz w:val="24"/>
          <w:szCs w:val="24"/>
        </w:rPr>
        <w:t>Množstevné</w:t>
      </w:r>
      <w:proofErr w:type="spellEnd"/>
      <w:r w:rsidRPr="00467708">
        <w:rPr>
          <w:i/>
          <w:sz w:val="24"/>
          <w:szCs w:val="24"/>
        </w:rPr>
        <w:t xml:space="preserve"> obmedzenia, opatrenia s rovnakým účinkom ako </w:t>
      </w:r>
      <w:proofErr w:type="spellStart"/>
      <w:r w:rsidRPr="00467708">
        <w:rPr>
          <w:i/>
          <w:sz w:val="24"/>
          <w:szCs w:val="24"/>
        </w:rPr>
        <w:t>množstevné</w:t>
      </w:r>
      <w:proofErr w:type="spellEnd"/>
      <w:r w:rsidRPr="00467708">
        <w:rPr>
          <w:i/>
          <w:sz w:val="24"/>
          <w:szCs w:val="24"/>
        </w:rPr>
        <w:t xml:space="preserve"> obmedzenia, spôsoby predaja</w:t>
      </w:r>
    </w:p>
    <w:p w:rsidR="00467708" w:rsidRPr="00467708" w:rsidRDefault="00467708" w:rsidP="00FD5357">
      <w:pPr>
        <w:shd w:val="clear" w:color="auto" w:fill="FFFFFF"/>
        <w:tabs>
          <w:tab w:val="left" w:pos="360"/>
        </w:tabs>
        <w:ind w:left="360"/>
        <w:rPr>
          <w:i/>
          <w:sz w:val="24"/>
          <w:szCs w:val="24"/>
        </w:rPr>
      </w:pPr>
      <w:r w:rsidRPr="00467708">
        <w:rPr>
          <w:i/>
          <w:sz w:val="24"/>
          <w:szCs w:val="24"/>
        </w:rPr>
        <w:t>ORUKO – zakázané sú opatrenia s rovnocenným účinkom ako clá (skryté poplatky)</w:t>
      </w:r>
    </w:p>
    <w:p w:rsidR="00FC2981" w:rsidRPr="00FD5357" w:rsidRDefault="00035D07" w:rsidP="004A6343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spacing w:val="-10"/>
          <w:sz w:val="24"/>
          <w:szCs w:val="24"/>
        </w:rPr>
      </w:pPr>
      <w:r w:rsidRPr="004A6343">
        <w:rPr>
          <w:spacing w:val="-8"/>
          <w:sz w:val="24"/>
          <w:szCs w:val="24"/>
        </w:rPr>
        <w:t>V</w:t>
      </w:r>
      <w:r w:rsidRPr="004A6343">
        <w:rPr>
          <w:rFonts w:eastAsia="Times New Roman" w:cs="Times New Roman"/>
          <w:spacing w:val="-8"/>
          <w:sz w:val="24"/>
          <w:szCs w:val="24"/>
        </w:rPr>
        <w:t>ý</w:t>
      </w:r>
      <w:r w:rsidRPr="004A6343">
        <w:rPr>
          <w:rFonts w:eastAsia="Times New Roman"/>
          <w:spacing w:val="-8"/>
          <w:sz w:val="24"/>
          <w:szCs w:val="24"/>
        </w:rPr>
        <w:t>nimky z vo</w:t>
      </w:r>
      <w:r w:rsidRPr="004A6343">
        <w:rPr>
          <w:rFonts w:eastAsia="Times New Roman" w:cs="Times New Roman"/>
          <w:spacing w:val="-8"/>
          <w:sz w:val="24"/>
          <w:szCs w:val="24"/>
        </w:rPr>
        <w:t>ľ</w:t>
      </w:r>
      <w:r w:rsidRPr="004A6343">
        <w:rPr>
          <w:rFonts w:eastAsia="Times New Roman"/>
          <w:spacing w:val="-8"/>
          <w:sz w:val="24"/>
          <w:szCs w:val="24"/>
        </w:rPr>
        <w:t>n</w:t>
      </w:r>
      <w:r w:rsidRPr="004A6343">
        <w:rPr>
          <w:rFonts w:eastAsia="Times New Roman" w:cs="Times New Roman"/>
          <w:spacing w:val="-8"/>
          <w:sz w:val="24"/>
          <w:szCs w:val="24"/>
        </w:rPr>
        <w:t>é</w:t>
      </w:r>
      <w:r w:rsidRPr="004A6343">
        <w:rPr>
          <w:rFonts w:eastAsia="Times New Roman"/>
          <w:spacing w:val="-8"/>
          <w:sz w:val="24"/>
          <w:szCs w:val="24"/>
        </w:rPr>
        <w:t>ho pohybu tovaru a ich pr</w:t>
      </w:r>
      <w:r w:rsidRPr="004A6343">
        <w:rPr>
          <w:rFonts w:eastAsia="Times New Roman" w:cs="Times New Roman"/>
          <w:spacing w:val="-8"/>
          <w:sz w:val="24"/>
          <w:szCs w:val="24"/>
        </w:rPr>
        <w:t>á</w:t>
      </w:r>
      <w:r w:rsidRPr="004A6343">
        <w:rPr>
          <w:rFonts w:eastAsia="Times New Roman"/>
          <w:spacing w:val="-8"/>
          <w:sz w:val="24"/>
          <w:szCs w:val="24"/>
        </w:rPr>
        <w:t>vny z</w:t>
      </w:r>
      <w:r w:rsidRPr="004A6343">
        <w:rPr>
          <w:rFonts w:eastAsia="Times New Roman" w:cs="Times New Roman"/>
          <w:spacing w:val="-8"/>
          <w:sz w:val="24"/>
          <w:szCs w:val="24"/>
        </w:rPr>
        <w:t>á</w:t>
      </w:r>
      <w:r w:rsidRPr="004A6343">
        <w:rPr>
          <w:rFonts w:eastAsia="Times New Roman"/>
          <w:spacing w:val="-8"/>
          <w:sz w:val="24"/>
          <w:szCs w:val="24"/>
        </w:rPr>
        <w:t>klad</w:t>
      </w:r>
    </w:p>
    <w:p w:rsidR="00FD5357" w:rsidRPr="00EC6434" w:rsidRDefault="00FD5357" w:rsidP="00FD5357">
      <w:pPr>
        <w:shd w:val="clear" w:color="auto" w:fill="FFFFFF"/>
        <w:tabs>
          <w:tab w:val="left" w:pos="360"/>
        </w:tabs>
        <w:ind w:left="360"/>
        <w:rPr>
          <w:rFonts w:eastAsia="Times New Roman"/>
          <w:i/>
          <w:spacing w:val="-8"/>
          <w:sz w:val="24"/>
          <w:szCs w:val="24"/>
        </w:rPr>
      </w:pPr>
      <w:r w:rsidRPr="00EC6434">
        <w:rPr>
          <w:rFonts w:eastAsia="Times New Roman"/>
          <w:i/>
          <w:spacing w:val="-8"/>
          <w:sz w:val="24"/>
          <w:szCs w:val="24"/>
        </w:rPr>
        <w:t>Zmluvné (čl.36)</w:t>
      </w:r>
      <w:r w:rsidR="00467708" w:rsidRPr="00EC6434">
        <w:rPr>
          <w:rFonts w:eastAsia="Times New Roman"/>
          <w:i/>
          <w:spacing w:val="-8"/>
          <w:sz w:val="24"/>
          <w:szCs w:val="24"/>
        </w:rPr>
        <w:t xml:space="preserve"> – verejný poriadok, bezpečnosť a mravnosť; ochrana zdravia a života ľudí; ochrana </w:t>
      </w:r>
      <w:proofErr w:type="spellStart"/>
      <w:r w:rsidR="00467708" w:rsidRPr="00EC6434">
        <w:rPr>
          <w:rFonts w:eastAsia="Times New Roman"/>
          <w:i/>
          <w:spacing w:val="-8"/>
          <w:sz w:val="24"/>
          <w:szCs w:val="24"/>
        </w:rPr>
        <w:t>rastlin</w:t>
      </w:r>
      <w:proofErr w:type="spellEnd"/>
      <w:r w:rsidR="00467708" w:rsidRPr="00EC6434">
        <w:rPr>
          <w:rFonts w:eastAsia="Times New Roman"/>
          <w:i/>
          <w:spacing w:val="-8"/>
          <w:sz w:val="24"/>
          <w:szCs w:val="24"/>
        </w:rPr>
        <w:t xml:space="preserve"> a zvierat; ochrana národného a kultúrneho pokladu; ochrana priemyselného a obchodného vlastníctva.</w:t>
      </w:r>
    </w:p>
    <w:p w:rsidR="00FD5357" w:rsidRPr="00EC6434" w:rsidRDefault="00FD5357" w:rsidP="00FD5357">
      <w:pPr>
        <w:shd w:val="clear" w:color="auto" w:fill="FFFFFF"/>
        <w:tabs>
          <w:tab w:val="left" w:pos="360"/>
        </w:tabs>
        <w:ind w:left="360"/>
        <w:rPr>
          <w:i/>
          <w:spacing w:val="-10"/>
          <w:sz w:val="24"/>
          <w:szCs w:val="24"/>
        </w:rPr>
      </w:pPr>
      <w:r w:rsidRPr="00EC6434">
        <w:rPr>
          <w:rFonts w:eastAsia="Times New Roman"/>
          <w:i/>
          <w:spacing w:val="-8"/>
          <w:sz w:val="24"/>
          <w:szCs w:val="24"/>
        </w:rPr>
        <w:t>Mimozmluvné</w:t>
      </w:r>
      <w:r w:rsidR="00467708" w:rsidRPr="00EC6434">
        <w:rPr>
          <w:rFonts w:eastAsia="Times New Roman"/>
          <w:i/>
          <w:spacing w:val="-8"/>
          <w:sz w:val="24"/>
          <w:szCs w:val="24"/>
        </w:rPr>
        <w:t xml:space="preserve"> – na základe rozhodnut</w:t>
      </w:r>
      <w:r w:rsidR="00EC6434" w:rsidRPr="00EC6434">
        <w:rPr>
          <w:rFonts w:eastAsia="Times New Roman"/>
          <w:i/>
          <w:spacing w:val="-8"/>
          <w:sz w:val="24"/>
          <w:szCs w:val="24"/>
        </w:rPr>
        <w:t>ia ESD (kategorické požiadavky vo verejnom záujme (ochrana spotrebiteľa, poctivosť obchodného styku, ochrana životného prostredia, verejné zariadenia vo všeobecnom záujme) – primeranosť, nutnosť</w:t>
      </w:r>
    </w:p>
    <w:p w:rsidR="00FC2981" w:rsidRPr="00FD5357" w:rsidRDefault="00035D07" w:rsidP="004A6343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spacing w:val="-10"/>
          <w:sz w:val="24"/>
          <w:szCs w:val="24"/>
        </w:rPr>
      </w:pPr>
      <w:r w:rsidRPr="004A6343">
        <w:rPr>
          <w:spacing w:val="-11"/>
          <w:sz w:val="24"/>
          <w:szCs w:val="24"/>
        </w:rPr>
        <w:t>V</w:t>
      </w:r>
      <w:r w:rsidRPr="004A6343">
        <w:rPr>
          <w:rFonts w:eastAsia="Times New Roman" w:cs="Times New Roman"/>
          <w:spacing w:val="-11"/>
          <w:sz w:val="24"/>
          <w:szCs w:val="24"/>
        </w:rPr>
        <w:t>ý</w:t>
      </w:r>
      <w:r w:rsidRPr="004A6343">
        <w:rPr>
          <w:rFonts w:eastAsia="Times New Roman"/>
          <w:spacing w:val="-11"/>
          <w:sz w:val="24"/>
          <w:szCs w:val="24"/>
        </w:rPr>
        <w:t>znam pr</w:t>
      </w:r>
      <w:r w:rsidRPr="004A6343">
        <w:rPr>
          <w:rFonts w:eastAsia="Times New Roman" w:cs="Times New Roman"/>
          <w:spacing w:val="-11"/>
          <w:sz w:val="24"/>
          <w:szCs w:val="24"/>
        </w:rPr>
        <w:t>í</w:t>
      </w:r>
      <w:r w:rsidRPr="004A6343">
        <w:rPr>
          <w:rFonts w:eastAsia="Times New Roman"/>
          <w:spacing w:val="-11"/>
          <w:sz w:val="24"/>
          <w:szCs w:val="24"/>
        </w:rPr>
        <w:t xml:space="preserve">padov </w:t>
      </w:r>
      <w:proofErr w:type="spellStart"/>
      <w:r w:rsidRPr="004A6343">
        <w:rPr>
          <w:rFonts w:eastAsia="Times New Roman"/>
          <w:spacing w:val="-11"/>
          <w:sz w:val="24"/>
          <w:szCs w:val="24"/>
        </w:rPr>
        <w:t>Dassonville</w:t>
      </w:r>
      <w:proofErr w:type="spellEnd"/>
      <w:r w:rsidRPr="004A6343">
        <w:rPr>
          <w:rFonts w:eastAsia="Times New Roman"/>
          <w:spacing w:val="-11"/>
          <w:sz w:val="24"/>
          <w:szCs w:val="24"/>
        </w:rPr>
        <w:t xml:space="preserve"> a </w:t>
      </w:r>
      <w:proofErr w:type="spellStart"/>
      <w:r w:rsidRPr="004A6343">
        <w:rPr>
          <w:rFonts w:eastAsia="Times New Roman"/>
          <w:spacing w:val="-11"/>
          <w:sz w:val="24"/>
          <w:szCs w:val="24"/>
        </w:rPr>
        <w:t>Cassiss</w:t>
      </w:r>
      <w:proofErr w:type="spellEnd"/>
      <w:r w:rsidRPr="004A6343">
        <w:rPr>
          <w:rFonts w:eastAsia="Times New Roman"/>
          <w:spacing w:val="-11"/>
          <w:sz w:val="24"/>
          <w:szCs w:val="24"/>
        </w:rPr>
        <w:t xml:space="preserve"> </w:t>
      </w:r>
      <w:proofErr w:type="spellStart"/>
      <w:r w:rsidRPr="004A6343">
        <w:rPr>
          <w:rFonts w:eastAsia="Times New Roman"/>
          <w:spacing w:val="-11"/>
          <w:sz w:val="24"/>
          <w:szCs w:val="24"/>
        </w:rPr>
        <w:t>de</w:t>
      </w:r>
      <w:proofErr w:type="spellEnd"/>
      <w:r w:rsidRPr="004A6343">
        <w:rPr>
          <w:rFonts w:eastAsia="Times New Roman"/>
          <w:spacing w:val="-11"/>
          <w:sz w:val="24"/>
          <w:szCs w:val="24"/>
        </w:rPr>
        <w:t xml:space="preserve"> </w:t>
      </w:r>
      <w:proofErr w:type="spellStart"/>
      <w:r w:rsidRPr="004A6343">
        <w:rPr>
          <w:rFonts w:eastAsia="Times New Roman"/>
          <w:spacing w:val="-11"/>
          <w:sz w:val="24"/>
          <w:szCs w:val="24"/>
        </w:rPr>
        <w:t>Dijon</w:t>
      </w:r>
      <w:proofErr w:type="spellEnd"/>
    </w:p>
    <w:p w:rsidR="00FD5357" w:rsidRPr="00467708" w:rsidRDefault="00FD5357" w:rsidP="00FD5357">
      <w:pPr>
        <w:shd w:val="clear" w:color="auto" w:fill="FFFFFF"/>
        <w:tabs>
          <w:tab w:val="left" w:pos="360"/>
        </w:tabs>
        <w:ind w:left="360"/>
        <w:rPr>
          <w:i/>
          <w:spacing w:val="-10"/>
          <w:sz w:val="24"/>
          <w:szCs w:val="24"/>
        </w:rPr>
      </w:pPr>
      <w:proofErr w:type="spellStart"/>
      <w:r w:rsidRPr="00467708">
        <w:rPr>
          <w:i/>
          <w:spacing w:val="-10"/>
          <w:sz w:val="24"/>
          <w:szCs w:val="24"/>
        </w:rPr>
        <w:t>Dassonville</w:t>
      </w:r>
      <w:proofErr w:type="spellEnd"/>
      <w:r w:rsidRPr="00467708">
        <w:rPr>
          <w:i/>
          <w:spacing w:val="-10"/>
          <w:sz w:val="24"/>
          <w:szCs w:val="24"/>
        </w:rPr>
        <w:t xml:space="preserve"> – opatrenie rovnakého účinku ako obmedzenie dovozu – všetky opatrenia štátu, ktoré sú spôsobilé obmedzovať priamo alebo nepriamo skutočne alebo </w:t>
      </w:r>
      <w:proofErr w:type="spellStart"/>
      <w:r w:rsidRPr="00467708">
        <w:rPr>
          <w:i/>
          <w:spacing w:val="-10"/>
          <w:sz w:val="24"/>
          <w:szCs w:val="24"/>
        </w:rPr>
        <w:t>potencionálne</w:t>
      </w:r>
      <w:proofErr w:type="spellEnd"/>
      <w:r w:rsidRPr="00467708">
        <w:rPr>
          <w:i/>
          <w:spacing w:val="-10"/>
          <w:sz w:val="24"/>
          <w:szCs w:val="24"/>
        </w:rPr>
        <w:t xml:space="preserve"> obchodný styk s členskými štátmi.</w:t>
      </w:r>
      <w:r w:rsidR="00467708" w:rsidRPr="00467708">
        <w:rPr>
          <w:i/>
          <w:spacing w:val="-10"/>
          <w:sz w:val="24"/>
          <w:szCs w:val="24"/>
        </w:rPr>
        <w:t xml:space="preserve">- </w:t>
      </w:r>
      <w:proofErr w:type="spellStart"/>
      <w:r w:rsidR="00467708" w:rsidRPr="00467708">
        <w:rPr>
          <w:i/>
          <w:spacing w:val="-10"/>
          <w:sz w:val="24"/>
          <w:szCs w:val="24"/>
        </w:rPr>
        <w:t>množstevné</w:t>
      </w:r>
      <w:proofErr w:type="spellEnd"/>
      <w:r w:rsidR="00467708" w:rsidRPr="00467708">
        <w:rPr>
          <w:i/>
          <w:spacing w:val="-10"/>
          <w:sz w:val="24"/>
          <w:szCs w:val="24"/>
        </w:rPr>
        <w:t xml:space="preserve"> obmedzenie</w:t>
      </w:r>
    </w:p>
    <w:p w:rsidR="00467708" w:rsidRPr="00467708" w:rsidRDefault="00467708" w:rsidP="00FD5357">
      <w:pPr>
        <w:shd w:val="clear" w:color="auto" w:fill="FFFFFF"/>
        <w:tabs>
          <w:tab w:val="left" w:pos="360"/>
        </w:tabs>
        <w:ind w:left="360"/>
        <w:rPr>
          <w:i/>
          <w:spacing w:val="-10"/>
          <w:sz w:val="24"/>
          <w:szCs w:val="24"/>
        </w:rPr>
      </w:pPr>
      <w:proofErr w:type="spellStart"/>
      <w:r w:rsidRPr="00467708">
        <w:rPr>
          <w:i/>
          <w:spacing w:val="-10"/>
          <w:sz w:val="24"/>
          <w:szCs w:val="24"/>
        </w:rPr>
        <w:t>Cassis</w:t>
      </w:r>
      <w:proofErr w:type="spellEnd"/>
      <w:r w:rsidRPr="00467708">
        <w:rPr>
          <w:i/>
          <w:spacing w:val="-10"/>
          <w:sz w:val="24"/>
          <w:szCs w:val="24"/>
        </w:rPr>
        <w:t xml:space="preserve"> </w:t>
      </w:r>
      <w:proofErr w:type="spellStart"/>
      <w:r w:rsidRPr="00467708">
        <w:rPr>
          <w:i/>
          <w:spacing w:val="-10"/>
          <w:sz w:val="24"/>
          <w:szCs w:val="24"/>
        </w:rPr>
        <w:t>de</w:t>
      </w:r>
      <w:proofErr w:type="spellEnd"/>
      <w:r w:rsidRPr="00467708">
        <w:rPr>
          <w:i/>
          <w:spacing w:val="-10"/>
          <w:sz w:val="24"/>
          <w:szCs w:val="24"/>
        </w:rPr>
        <w:t xml:space="preserve"> </w:t>
      </w:r>
      <w:proofErr w:type="spellStart"/>
      <w:r w:rsidRPr="00467708">
        <w:rPr>
          <w:i/>
          <w:spacing w:val="-10"/>
          <w:sz w:val="24"/>
          <w:szCs w:val="24"/>
        </w:rPr>
        <w:t>Dijon</w:t>
      </w:r>
      <w:proofErr w:type="spellEnd"/>
      <w:r w:rsidRPr="00467708">
        <w:rPr>
          <w:i/>
          <w:spacing w:val="-10"/>
          <w:sz w:val="24"/>
          <w:szCs w:val="24"/>
        </w:rPr>
        <w:t xml:space="preserve"> – pokiaľ niečo pustí do obehu jeden štát musí to akceptovať aj iný štát. + právo ČŠ na kategorickú požiadavku – verejné zdravie, ochrana hodnôt.</w:t>
      </w:r>
    </w:p>
    <w:p w:rsidR="00FC2981" w:rsidRPr="00EC6434" w:rsidRDefault="00035D07" w:rsidP="004A6343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spacing w:val="-10"/>
          <w:sz w:val="24"/>
          <w:szCs w:val="24"/>
        </w:rPr>
      </w:pPr>
      <w:r w:rsidRPr="004A6343">
        <w:rPr>
          <w:spacing w:val="-10"/>
          <w:sz w:val="24"/>
          <w:szCs w:val="24"/>
        </w:rPr>
        <w:t>Vo</w:t>
      </w:r>
      <w:r w:rsidRPr="004A6343">
        <w:rPr>
          <w:rFonts w:eastAsia="Times New Roman" w:cs="Times New Roman"/>
          <w:spacing w:val="-10"/>
          <w:sz w:val="24"/>
          <w:szCs w:val="24"/>
        </w:rPr>
        <w:t>ľ</w:t>
      </w:r>
      <w:r w:rsidRPr="004A6343">
        <w:rPr>
          <w:rFonts w:eastAsia="Times New Roman"/>
          <w:spacing w:val="-10"/>
          <w:sz w:val="24"/>
          <w:szCs w:val="24"/>
        </w:rPr>
        <w:t>n</w:t>
      </w:r>
      <w:r w:rsidRPr="004A6343">
        <w:rPr>
          <w:rFonts w:eastAsia="Times New Roman" w:cs="Times New Roman"/>
          <w:spacing w:val="-10"/>
          <w:sz w:val="24"/>
          <w:szCs w:val="24"/>
        </w:rPr>
        <w:t>ý</w:t>
      </w:r>
      <w:r w:rsidRPr="004A6343">
        <w:rPr>
          <w:rFonts w:eastAsia="Times New Roman"/>
          <w:spacing w:val="-10"/>
          <w:sz w:val="24"/>
          <w:szCs w:val="24"/>
        </w:rPr>
        <w:t xml:space="preserve"> pohyb os</w:t>
      </w:r>
      <w:r w:rsidRPr="004A6343">
        <w:rPr>
          <w:rFonts w:eastAsia="Times New Roman" w:cs="Times New Roman"/>
          <w:spacing w:val="-10"/>
          <w:sz w:val="24"/>
          <w:szCs w:val="24"/>
        </w:rPr>
        <w:t>ô</w:t>
      </w:r>
      <w:r w:rsidRPr="004A6343">
        <w:rPr>
          <w:rFonts w:eastAsia="Times New Roman"/>
          <w:spacing w:val="-10"/>
          <w:sz w:val="24"/>
          <w:szCs w:val="24"/>
        </w:rPr>
        <w:t xml:space="preserve">b </w:t>
      </w:r>
      <w:r w:rsidRPr="004A6343">
        <w:rPr>
          <w:rFonts w:eastAsia="Times New Roman" w:cs="Times New Roman"/>
          <w:spacing w:val="-10"/>
          <w:sz w:val="24"/>
          <w:szCs w:val="24"/>
        </w:rPr>
        <w:t>–</w:t>
      </w:r>
      <w:r w:rsidRPr="004A6343">
        <w:rPr>
          <w:rFonts w:eastAsia="Times New Roman"/>
          <w:spacing w:val="-10"/>
          <w:sz w:val="24"/>
          <w:szCs w:val="24"/>
        </w:rPr>
        <w:t xml:space="preserve"> vecn</w:t>
      </w:r>
      <w:r w:rsidRPr="004A6343">
        <w:rPr>
          <w:rFonts w:eastAsia="Times New Roman" w:cs="Times New Roman"/>
          <w:spacing w:val="-10"/>
          <w:sz w:val="24"/>
          <w:szCs w:val="24"/>
        </w:rPr>
        <w:t>á</w:t>
      </w:r>
      <w:r w:rsidRPr="004A6343">
        <w:rPr>
          <w:rFonts w:eastAsia="Times New Roman"/>
          <w:spacing w:val="-10"/>
          <w:sz w:val="24"/>
          <w:szCs w:val="24"/>
        </w:rPr>
        <w:t>, osobn</w:t>
      </w:r>
      <w:r w:rsidRPr="004A6343">
        <w:rPr>
          <w:rFonts w:eastAsia="Times New Roman" w:cs="Times New Roman"/>
          <w:spacing w:val="-10"/>
          <w:sz w:val="24"/>
          <w:szCs w:val="24"/>
        </w:rPr>
        <w:t>á</w:t>
      </w:r>
      <w:r w:rsidRPr="004A6343">
        <w:rPr>
          <w:rFonts w:eastAsia="Times New Roman"/>
          <w:spacing w:val="-10"/>
          <w:sz w:val="24"/>
          <w:szCs w:val="24"/>
        </w:rPr>
        <w:t xml:space="preserve"> a </w:t>
      </w:r>
      <w:r w:rsidRPr="004A6343">
        <w:rPr>
          <w:rFonts w:eastAsia="Times New Roman" w:cs="Times New Roman"/>
          <w:spacing w:val="-10"/>
          <w:sz w:val="24"/>
          <w:szCs w:val="24"/>
        </w:rPr>
        <w:t>ú</w:t>
      </w:r>
      <w:r w:rsidRPr="004A6343">
        <w:rPr>
          <w:rFonts w:eastAsia="Times New Roman"/>
          <w:spacing w:val="-10"/>
          <w:sz w:val="24"/>
          <w:szCs w:val="24"/>
        </w:rPr>
        <w:t>zemn</w:t>
      </w:r>
      <w:r w:rsidRPr="004A6343">
        <w:rPr>
          <w:rFonts w:eastAsia="Times New Roman" w:cs="Times New Roman"/>
          <w:spacing w:val="-10"/>
          <w:sz w:val="24"/>
          <w:szCs w:val="24"/>
        </w:rPr>
        <w:t>á</w:t>
      </w:r>
      <w:r w:rsidRPr="004A6343">
        <w:rPr>
          <w:rFonts w:eastAsia="Times New Roman"/>
          <w:spacing w:val="-10"/>
          <w:sz w:val="24"/>
          <w:szCs w:val="24"/>
        </w:rPr>
        <w:t xml:space="preserve"> p</w:t>
      </w:r>
      <w:r w:rsidRPr="004A6343">
        <w:rPr>
          <w:rFonts w:eastAsia="Times New Roman" w:cs="Times New Roman"/>
          <w:spacing w:val="-10"/>
          <w:sz w:val="24"/>
          <w:szCs w:val="24"/>
        </w:rPr>
        <w:t>ô</w:t>
      </w:r>
      <w:r w:rsidRPr="004A6343">
        <w:rPr>
          <w:rFonts w:eastAsia="Times New Roman"/>
          <w:spacing w:val="-10"/>
          <w:sz w:val="24"/>
          <w:szCs w:val="24"/>
        </w:rPr>
        <w:t>sobnos</w:t>
      </w:r>
      <w:r w:rsidRPr="004A6343">
        <w:rPr>
          <w:rFonts w:eastAsia="Times New Roman" w:cs="Times New Roman"/>
          <w:spacing w:val="-10"/>
          <w:sz w:val="24"/>
          <w:szCs w:val="24"/>
        </w:rPr>
        <w:t>ť</w:t>
      </w:r>
    </w:p>
    <w:p w:rsidR="00EC6434" w:rsidRPr="00C23899" w:rsidRDefault="00EC6434" w:rsidP="00EC6434">
      <w:pPr>
        <w:shd w:val="clear" w:color="auto" w:fill="FFFFFF"/>
        <w:tabs>
          <w:tab w:val="left" w:pos="360"/>
        </w:tabs>
        <w:ind w:left="360"/>
        <w:rPr>
          <w:i/>
          <w:spacing w:val="-10"/>
          <w:sz w:val="24"/>
          <w:szCs w:val="24"/>
        </w:rPr>
      </w:pPr>
      <w:r w:rsidRPr="00C23899">
        <w:rPr>
          <w:i/>
          <w:spacing w:val="-10"/>
          <w:sz w:val="24"/>
          <w:szCs w:val="24"/>
        </w:rPr>
        <w:t>Územná pôsobnosť: územie EÚ ako aj mimo s dostatočne úzkym vzťahom k EÚ</w:t>
      </w:r>
    </w:p>
    <w:p w:rsidR="00EC6434" w:rsidRPr="00C23899" w:rsidRDefault="00EC6434" w:rsidP="00EC6434">
      <w:pPr>
        <w:shd w:val="clear" w:color="auto" w:fill="FFFFFF"/>
        <w:tabs>
          <w:tab w:val="left" w:pos="360"/>
        </w:tabs>
        <w:ind w:left="360"/>
        <w:rPr>
          <w:i/>
          <w:spacing w:val="-10"/>
          <w:sz w:val="24"/>
          <w:szCs w:val="24"/>
        </w:rPr>
      </w:pPr>
      <w:r w:rsidRPr="00C23899">
        <w:rPr>
          <w:i/>
          <w:spacing w:val="-10"/>
          <w:sz w:val="24"/>
          <w:szCs w:val="24"/>
        </w:rPr>
        <w:t>Vecná pôsobnosť: a) primárna – právo pracovať a</w:t>
      </w:r>
      <w:r w:rsidR="00C23899">
        <w:rPr>
          <w:i/>
          <w:spacing w:val="-10"/>
          <w:sz w:val="24"/>
          <w:szCs w:val="24"/>
        </w:rPr>
        <w:t> </w:t>
      </w:r>
      <w:r w:rsidRPr="00C23899">
        <w:rPr>
          <w:i/>
          <w:spacing w:val="-10"/>
          <w:sz w:val="24"/>
          <w:szCs w:val="24"/>
        </w:rPr>
        <w:t>podnikať</w:t>
      </w:r>
      <w:r w:rsidR="00C23899">
        <w:rPr>
          <w:i/>
          <w:spacing w:val="-10"/>
          <w:sz w:val="24"/>
          <w:szCs w:val="24"/>
        </w:rPr>
        <w:t>, poskytovať prijímať služby</w:t>
      </w:r>
      <w:r w:rsidRPr="00C23899">
        <w:rPr>
          <w:i/>
          <w:spacing w:val="-10"/>
          <w:sz w:val="24"/>
          <w:szCs w:val="24"/>
        </w:rPr>
        <w:t>; b) sekundárna: právo vstupu, opustenia, pobytu</w:t>
      </w:r>
      <w:r w:rsidR="00C23899" w:rsidRPr="00C23899">
        <w:rPr>
          <w:i/>
          <w:spacing w:val="-10"/>
          <w:sz w:val="24"/>
          <w:szCs w:val="24"/>
        </w:rPr>
        <w:t>, usadenia sa; c) komplementárna: efektívna realizácia primárnych práv – štúdium, bývanie, sociálna starostlivosť atď.</w:t>
      </w:r>
    </w:p>
    <w:p w:rsidR="00C23899" w:rsidRPr="00C23899" w:rsidRDefault="00C23899" w:rsidP="00EC6434">
      <w:pPr>
        <w:shd w:val="clear" w:color="auto" w:fill="FFFFFF"/>
        <w:tabs>
          <w:tab w:val="left" w:pos="360"/>
        </w:tabs>
        <w:ind w:left="360"/>
        <w:rPr>
          <w:i/>
          <w:spacing w:val="-10"/>
          <w:sz w:val="24"/>
          <w:szCs w:val="24"/>
        </w:rPr>
      </w:pPr>
      <w:r w:rsidRPr="00C23899">
        <w:rPr>
          <w:i/>
          <w:spacing w:val="-10"/>
          <w:sz w:val="24"/>
          <w:szCs w:val="24"/>
        </w:rPr>
        <w:t xml:space="preserve">Osobná pôsobnosť – a) originálni beneficienti – občania EÚ, ekonomicky činné osoby (študenti, dôchodcovia); b) odvodení beneficienti – bez ohľadu na štátnu príslušnosť – </w:t>
      </w:r>
      <w:r w:rsidRPr="00C23899">
        <w:rPr>
          <w:i/>
          <w:spacing w:val="-10"/>
          <w:sz w:val="24"/>
          <w:szCs w:val="24"/>
        </w:rPr>
        <w:lastRenderedPageBreak/>
        <w:t xml:space="preserve">rodinní príslušníci </w:t>
      </w:r>
      <w:proofErr w:type="spellStart"/>
      <w:r w:rsidRPr="00C23899">
        <w:rPr>
          <w:i/>
          <w:spacing w:val="-10"/>
          <w:sz w:val="24"/>
          <w:szCs w:val="24"/>
        </w:rPr>
        <w:t>orig</w:t>
      </w:r>
      <w:proofErr w:type="spellEnd"/>
      <w:r w:rsidRPr="00C23899">
        <w:rPr>
          <w:i/>
          <w:spacing w:val="-10"/>
          <w:sz w:val="24"/>
          <w:szCs w:val="24"/>
        </w:rPr>
        <w:t>. beneficientov.</w:t>
      </w:r>
    </w:p>
    <w:p w:rsidR="00FC2981" w:rsidRPr="00C23899" w:rsidRDefault="00035D07" w:rsidP="004A6343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spacing w:val="-10"/>
          <w:sz w:val="24"/>
          <w:szCs w:val="24"/>
        </w:rPr>
      </w:pPr>
      <w:r w:rsidRPr="004A6343">
        <w:rPr>
          <w:spacing w:val="-10"/>
          <w:sz w:val="24"/>
          <w:szCs w:val="24"/>
        </w:rPr>
        <w:t>Ob</w:t>
      </w:r>
      <w:r w:rsidRPr="004A6343">
        <w:rPr>
          <w:rFonts w:eastAsia="Times New Roman" w:cs="Times New Roman"/>
          <w:spacing w:val="-10"/>
          <w:sz w:val="24"/>
          <w:szCs w:val="24"/>
        </w:rPr>
        <w:t>č</w:t>
      </w:r>
      <w:r w:rsidRPr="004A6343">
        <w:rPr>
          <w:rFonts w:eastAsia="Times New Roman"/>
          <w:spacing w:val="-10"/>
          <w:sz w:val="24"/>
          <w:szCs w:val="24"/>
        </w:rPr>
        <w:t>ianstvo E</w:t>
      </w:r>
      <w:r w:rsidRPr="004A6343">
        <w:rPr>
          <w:rFonts w:eastAsia="Times New Roman" w:cs="Times New Roman"/>
          <w:spacing w:val="-10"/>
          <w:sz w:val="24"/>
          <w:szCs w:val="24"/>
        </w:rPr>
        <w:t>Ú</w:t>
      </w:r>
      <w:r w:rsidRPr="004A6343">
        <w:rPr>
          <w:rFonts w:eastAsia="Times New Roman"/>
          <w:spacing w:val="-10"/>
          <w:sz w:val="24"/>
          <w:szCs w:val="24"/>
        </w:rPr>
        <w:t xml:space="preserve"> </w:t>
      </w:r>
      <w:r w:rsidRPr="004A6343">
        <w:rPr>
          <w:rFonts w:eastAsia="Times New Roman" w:cs="Times New Roman"/>
          <w:spacing w:val="-10"/>
          <w:sz w:val="24"/>
          <w:szCs w:val="24"/>
        </w:rPr>
        <w:t>–</w:t>
      </w:r>
      <w:r w:rsidRPr="004A6343">
        <w:rPr>
          <w:rFonts w:eastAsia="Times New Roman"/>
          <w:spacing w:val="-10"/>
          <w:sz w:val="24"/>
          <w:szCs w:val="24"/>
        </w:rPr>
        <w:t xml:space="preserve"> pr</w:t>
      </w:r>
      <w:r w:rsidRPr="004A6343">
        <w:rPr>
          <w:rFonts w:eastAsia="Times New Roman" w:cs="Times New Roman"/>
          <w:spacing w:val="-10"/>
          <w:sz w:val="24"/>
          <w:szCs w:val="24"/>
        </w:rPr>
        <w:t>á</w:t>
      </w:r>
      <w:r w:rsidRPr="004A6343">
        <w:rPr>
          <w:rFonts w:eastAsia="Times New Roman"/>
          <w:spacing w:val="-10"/>
          <w:sz w:val="24"/>
          <w:szCs w:val="24"/>
        </w:rPr>
        <w:t>vny z</w:t>
      </w:r>
      <w:r w:rsidRPr="004A6343">
        <w:rPr>
          <w:rFonts w:eastAsia="Times New Roman" w:cs="Times New Roman"/>
          <w:spacing w:val="-10"/>
          <w:sz w:val="24"/>
          <w:szCs w:val="24"/>
        </w:rPr>
        <w:t>á</w:t>
      </w:r>
      <w:r w:rsidRPr="004A6343">
        <w:rPr>
          <w:rFonts w:eastAsia="Times New Roman"/>
          <w:spacing w:val="-10"/>
          <w:sz w:val="24"/>
          <w:szCs w:val="24"/>
        </w:rPr>
        <w:t>klad, v</w:t>
      </w:r>
      <w:r w:rsidRPr="004A6343">
        <w:rPr>
          <w:rFonts w:eastAsia="Times New Roman" w:cs="Times New Roman"/>
          <w:spacing w:val="-10"/>
          <w:sz w:val="24"/>
          <w:szCs w:val="24"/>
        </w:rPr>
        <w:t>ý</w:t>
      </w:r>
      <w:r w:rsidRPr="004A6343">
        <w:rPr>
          <w:rFonts w:eastAsia="Times New Roman"/>
          <w:spacing w:val="-10"/>
          <w:sz w:val="24"/>
          <w:szCs w:val="24"/>
        </w:rPr>
        <w:t>znam, opr</w:t>
      </w:r>
      <w:r w:rsidRPr="004A6343">
        <w:rPr>
          <w:rFonts w:eastAsia="Times New Roman" w:cs="Times New Roman"/>
          <w:spacing w:val="-10"/>
          <w:sz w:val="24"/>
          <w:szCs w:val="24"/>
        </w:rPr>
        <w:t>á</w:t>
      </w:r>
      <w:r w:rsidRPr="004A6343">
        <w:rPr>
          <w:rFonts w:eastAsia="Times New Roman"/>
          <w:spacing w:val="-10"/>
          <w:sz w:val="24"/>
          <w:szCs w:val="24"/>
        </w:rPr>
        <w:t>vnenia</w:t>
      </w:r>
    </w:p>
    <w:p w:rsidR="00C23899" w:rsidRPr="00835D81" w:rsidRDefault="00C23899" w:rsidP="00C23899">
      <w:pPr>
        <w:shd w:val="clear" w:color="auto" w:fill="FFFFFF"/>
        <w:tabs>
          <w:tab w:val="left" w:pos="360"/>
        </w:tabs>
        <w:ind w:left="360"/>
        <w:rPr>
          <w:i/>
          <w:spacing w:val="-10"/>
          <w:sz w:val="24"/>
          <w:szCs w:val="24"/>
        </w:rPr>
      </w:pPr>
      <w:r w:rsidRPr="00835D81">
        <w:rPr>
          <w:i/>
          <w:spacing w:val="-10"/>
          <w:sz w:val="24"/>
          <w:szCs w:val="24"/>
        </w:rPr>
        <w:t>Akcesorické k národnému občianstvu (nenahrádza ho) ČŠ EÚ čl. 18-20 ZFEÚ, význam – potvrdenie skutočnosti občanov v rámci jednotlivých krajín; oprávnenia: každý občan ČŠ je aj občanom EÚ, právo na diplomatickú ochranu v tretích krajinách, petičné právo, volebné</w:t>
      </w:r>
      <w:r w:rsidR="00835D81" w:rsidRPr="00835D81">
        <w:rPr>
          <w:i/>
          <w:spacing w:val="-10"/>
          <w:sz w:val="24"/>
          <w:szCs w:val="24"/>
        </w:rPr>
        <w:t xml:space="preserve"> právo aktívne a pasívne</w:t>
      </w:r>
      <w:r w:rsidRPr="00835D81">
        <w:rPr>
          <w:i/>
          <w:spacing w:val="-10"/>
          <w:sz w:val="24"/>
          <w:szCs w:val="24"/>
        </w:rPr>
        <w:t xml:space="preserve"> do miestnych orgánov a do EP.</w:t>
      </w:r>
    </w:p>
    <w:p w:rsidR="00FC2981" w:rsidRPr="00835D81" w:rsidRDefault="00035D07" w:rsidP="004A6343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spacing w:val="-10"/>
          <w:sz w:val="24"/>
          <w:szCs w:val="24"/>
        </w:rPr>
      </w:pPr>
      <w:r w:rsidRPr="004A6343">
        <w:rPr>
          <w:spacing w:val="-7"/>
          <w:sz w:val="24"/>
          <w:szCs w:val="24"/>
        </w:rPr>
        <w:t>Odvoden</w:t>
      </w:r>
      <w:r w:rsidRPr="004A6343">
        <w:rPr>
          <w:rFonts w:eastAsia="Times New Roman" w:cs="Times New Roman"/>
          <w:spacing w:val="-7"/>
          <w:sz w:val="24"/>
          <w:szCs w:val="24"/>
        </w:rPr>
        <w:t>í</w:t>
      </w:r>
      <w:r w:rsidRPr="004A6343">
        <w:rPr>
          <w:rFonts w:eastAsia="Times New Roman"/>
          <w:spacing w:val="-7"/>
          <w:sz w:val="24"/>
          <w:szCs w:val="24"/>
        </w:rPr>
        <w:t xml:space="preserve"> beneficienti slobody pohybu os</w:t>
      </w:r>
      <w:r w:rsidRPr="004A6343">
        <w:rPr>
          <w:rFonts w:eastAsia="Times New Roman" w:cs="Times New Roman"/>
          <w:spacing w:val="-7"/>
          <w:sz w:val="24"/>
          <w:szCs w:val="24"/>
        </w:rPr>
        <w:t>ô</w:t>
      </w:r>
      <w:r w:rsidRPr="004A6343">
        <w:rPr>
          <w:rFonts w:eastAsia="Times New Roman"/>
          <w:spacing w:val="-7"/>
          <w:sz w:val="24"/>
          <w:szCs w:val="24"/>
        </w:rPr>
        <w:t>b</w:t>
      </w:r>
    </w:p>
    <w:p w:rsidR="00835D81" w:rsidRPr="00835D81" w:rsidRDefault="00835D81" w:rsidP="00835D81">
      <w:pPr>
        <w:shd w:val="clear" w:color="auto" w:fill="FFFFFF"/>
        <w:tabs>
          <w:tab w:val="left" w:pos="360"/>
        </w:tabs>
        <w:ind w:left="360"/>
        <w:rPr>
          <w:i/>
          <w:spacing w:val="-10"/>
          <w:sz w:val="24"/>
          <w:szCs w:val="24"/>
        </w:rPr>
      </w:pPr>
      <w:r w:rsidRPr="00835D81">
        <w:rPr>
          <w:i/>
          <w:spacing w:val="-10"/>
          <w:sz w:val="24"/>
          <w:szCs w:val="24"/>
        </w:rPr>
        <w:t xml:space="preserve">Odvodení beneficienti – bez ohľadu na štátnu príslušnosť – rodinní príslušníci </w:t>
      </w:r>
      <w:proofErr w:type="spellStart"/>
      <w:r w:rsidRPr="00835D81">
        <w:rPr>
          <w:i/>
          <w:spacing w:val="-10"/>
          <w:sz w:val="24"/>
          <w:szCs w:val="24"/>
        </w:rPr>
        <w:t>orig</w:t>
      </w:r>
      <w:proofErr w:type="spellEnd"/>
      <w:r w:rsidRPr="00835D81">
        <w:rPr>
          <w:i/>
          <w:spacing w:val="-10"/>
          <w:sz w:val="24"/>
          <w:szCs w:val="24"/>
        </w:rPr>
        <w:t xml:space="preserve">. </w:t>
      </w:r>
      <w:r>
        <w:rPr>
          <w:i/>
          <w:spacing w:val="-10"/>
          <w:sz w:val="24"/>
          <w:szCs w:val="24"/>
        </w:rPr>
        <w:t>b</w:t>
      </w:r>
      <w:r w:rsidRPr="00835D81">
        <w:rPr>
          <w:i/>
          <w:spacing w:val="-10"/>
          <w:sz w:val="24"/>
          <w:szCs w:val="24"/>
        </w:rPr>
        <w:t xml:space="preserve">eneficientov – manžel/manželka, deti do 21 rokov, rodičia ak vyžadujú starostlivosť, registrovaní partneri ak hostiteľská krajina uznáva takýto status, druh/družka ak žijú aspoň rok v spoločnej domácnosti. </w:t>
      </w:r>
    </w:p>
    <w:p w:rsidR="00FC2981" w:rsidRPr="00835D81" w:rsidRDefault="00035D07" w:rsidP="004A6343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spacing w:val="-10"/>
          <w:sz w:val="24"/>
          <w:szCs w:val="24"/>
        </w:rPr>
      </w:pPr>
      <w:r w:rsidRPr="004A6343">
        <w:rPr>
          <w:spacing w:val="-10"/>
          <w:sz w:val="24"/>
          <w:szCs w:val="24"/>
        </w:rPr>
        <w:t>Pobyt os</w:t>
      </w:r>
      <w:r w:rsidRPr="004A6343">
        <w:rPr>
          <w:rFonts w:eastAsia="Times New Roman" w:cs="Times New Roman"/>
          <w:spacing w:val="-10"/>
          <w:sz w:val="24"/>
          <w:szCs w:val="24"/>
        </w:rPr>
        <w:t>ô</w:t>
      </w:r>
      <w:r w:rsidRPr="004A6343">
        <w:rPr>
          <w:rFonts w:eastAsia="Times New Roman"/>
          <w:spacing w:val="-10"/>
          <w:sz w:val="24"/>
          <w:szCs w:val="24"/>
        </w:rPr>
        <w:t>b v krajin</w:t>
      </w:r>
      <w:r w:rsidRPr="004A6343">
        <w:rPr>
          <w:rFonts w:eastAsia="Times New Roman" w:cs="Times New Roman"/>
          <w:spacing w:val="-10"/>
          <w:sz w:val="24"/>
          <w:szCs w:val="24"/>
        </w:rPr>
        <w:t>á</w:t>
      </w:r>
      <w:r w:rsidRPr="004A6343">
        <w:rPr>
          <w:rFonts w:eastAsia="Times New Roman"/>
          <w:spacing w:val="-10"/>
          <w:sz w:val="24"/>
          <w:szCs w:val="24"/>
        </w:rPr>
        <w:t>ch E</w:t>
      </w:r>
      <w:r w:rsidRPr="004A6343">
        <w:rPr>
          <w:rFonts w:eastAsia="Times New Roman" w:cs="Times New Roman"/>
          <w:spacing w:val="-10"/>
          <w:sz w:val="24"/>
          <w:szCs w:val="24"/>
        </w:rPr>
        <w:t>Ú</w:t>
      </w:r>
    </w:p>
    <w:p w:rsidR="00835D81" w:rsidRPr="00AF071D" w:rsidRDefault="00835D81" w:rsidP="00835D81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rPr>
          <w:i/>
          <w:spacing w:val="-10"/>
          <w:sz w:val="24"/>
          <w:szCs w:val="24"/>
        </w:rPr>
      </w:pPr>
      <w:r w:rsidRPr="00AF071D">
        <w:rPr>
          <w:i/>
          <w:spacing w:val="-10"/>
          <w:sz w:val="24"/>
          <w:szCs w:val="24"/>
        </w:rPr>
        <w:t>Krátkodobý do 3 mesiacov</w:t>
      </w:r>
    </w:p>
    <w:p w:rsidR="00835D81" w:rsidRPr="00AF071D" w:rsidRDefault="00835D81" w:rsidP="00835D81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rPr>
          <w:i/>
          <w:spacing w:val="-10"/>
          <w:sz w:val="24"/>
          <w:szCs w:val="24"/>
        </w:rPr>
      </w:pPr>
      <w:r w:rsidRPr="00AF071D">
        <w:rPr>
          <w:i/>
          <w:spacing w:val="-10"/>
          <w:sz w:val="24"/>
          <w:szCs w:val="24"/>
        </w:rPr>
        <w:t>Dlhodobý – viac ako 3 mesiace a menej ako 5 rokov – nutnosť registrácie pobytu</w:t>
      </w:r>
    </w:p>
    <w:p w:rsidR="00835D81" w:rsidRPr="00AF071D" w:rsidRDefault="00835D81" w:rsidP="00835D81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rPr>
          <w:i/>
          <w:spacing w:val="-10"/>
          <w:sz w:val="24"/>
          <w:szCs w:val="24"/>
        </w:rPr>
      </w:pPr>
      <w:r w:rsidRPr="00AF071D">
        <w:rPr>
          <w:i/>
          <w:spacing w:val="-10"/>
          <w:sz w:val="24"/>
          <w:szCs w:val="24"/>
        </w:rPr>
        <w:t>Trvalý – zdržuje sa v inom ČŠ minimálne 5 rokov nepretržite, alebo 3 roky a dosiahol dôchodkový vek, resp. 1 rok a predčasný dôchodok, resp. 2 roky a trvalá neschopnosť, bez rokov – pracovný úraz, choroba z povolania s invalidným dôchodkom</w:t>
      </w:r>
    </w:p>
    <w:p w:rsidR="00835D81" w:rsidRPr="00AF071D" w:rsidRDefault="00835D81" w:rsidP="00835D81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rPr>
          <w:i/>
          <w:spacing w:val="-10"/>
          <w:sz w:val="24"/>
          <w:szCs w:val="24"/>
        </w:rPr>
      </w:pPr>
      <w:r w:rsidRPr="00AF071D">
        <w:rPr>
          <w:i/>
          <w:spacing w:val="-10"/>
          <w:sz w:val="24"/>
          <w:szCs w:val="24"/>
        </w:rPr>
        <w:t>Platný pas a preukázanie finančných prostriedkov na pobyt, zdravotný stav a jeho poistenie</w:t>
      </w:r>
    </w:p>
    <w:p w:rsidR="00835D81" w:rsidRPr="00AF071D" w:rsidRDefault="00835D81" w:rsidP="00835D81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rPr>
          <w:i/>
          <w:spacing w:val="-10"/>
          <w:sz w:val="24"/>
          <w:szCs w:val="24"/>
        </w:rPr>
      </w:pPr>
      <w:r w:rsidRPr="00AF071D">
        <w:rPr>
          <w:i/>
          <w:spacing w:val="-10"/>
          <w:sz w:val="24"/>
          <w:szCs w:val="24"/>
        </w:rPr>
        <w:t>Obmedzenie pobytu - vyhostenie: ochrana verejného poriadku, bezpečnosti a zdravia (ak sa choroba prejaví počas prvých troch mesiacov) – infekcia, epidémia podľa WHO</w:t>
      </w:r>
    </w:p>
    <w:p w:rsidR="00AF071D" w:rsidRPr="00AF071D" w:rsidRDefault="00AF071D" w:rsidP="00835D81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rPr>
          <w:i/>
          <w:spacing w:val="-10"/>
          <w:sz w:val="24"/>
          <w:szCs w:val="24"/>
        </w:rPr>
      </w:pPr>
      <w:r w:rsidRPr="00AF071D">
        <w:rPr>
          <w:i/>
          <w:spacing w:val="-10"/>
          <w:sz w:val="24"/>
          <w:szCs w:val="24"/>
        </w:rPr>
        <w:t>Nemožno vyhostiť osobu ak v minulosti spáchala TČ. Platnosť dokladu nie je dôvod na vyhostenie.</w:t>
      </w:r>
    </w:p>
    <w:p w:rsidR="00FC2981" w:rsidRPr="00AF071D" w:rsidRDefault="00035D07" w:rsidP="004A6343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spacing w:val="-10"/>
          <w:sz w:val="24"/>
          <w:szCs w:val="24"/>
        </w:rPr>
      </w:pPr>
      <w:r w:rsidRPr="004A6343">
        <w:rPr>
          <w:spacing w:val="-8"/>
          <w:sz w:val="24"/>
          <w:szCs w:val="24"/>
        </w:rPr>
        <w:t>Prim</w:t>
      </w:r>
      <w:r w:rsidRPr="004A6343">
        <w:rPr>
          <w:rFonts w:eastAsia="Times New Roman" w:cs="Times New Roman"/>
          <w:spacing w:val="-8"/>
          <w:sz w:val="24"/>
          <w:szCs w:val="24"/>
        </w:rPr>
        <w:t>á</w:t>
      </w:r>
      <w:r w:rsidRPr="004A6343">
        <w:rPr>
          <w:rFonts w:eastAsia="Times New Roman"/>
          <w:spacing w:val="-8"/>
          <w:sz w:val="24"/>
          <w:szCs w:val="24"/>
        </w:rPr>
        <w:t>rne opr</w:t>
      </w:r>
      <w:r w:rsidRPr="004A6343">
        <w:rPr>
          <w:rFonts w:eastAsia="Times New Roman" w:cs="Times New Roman"/>
          <w:spacing w:val="-8"/>
          <w:sz w:val="24"/>
          <w:szCs w:val="24"/>
        </w:rPr>
        <w:t>á</w:t>
      </w:r>
      <w:r w:rsidRPr="004A6343">
        <w:rPr>
          <w:rFonts w:eastAsia="Times New Roman"/>
          <w:spacing w:val="-8"/>
          <w:sz w:val="24"/>
          <w:szCs w:val="24"/>
        </w:rPr>
        <w:t>vnenia pracovn</w:t>
      </w:r>
      <w:r w:rsidRPr="004A6343">
        <w:rPr>
          <w:rFonts w:eastAsia="Times New Roman" w:cs="Times New Roman"/>
          <w:spacing w:val="-8"/>
          <w:sz w:val="24"/>
          <w:szCs w:val="24"/>
        </w:rPr>
        <w:t>í</w:t>
      </w:r>
      <w:r w:rsidRPr="004A6343">
        <w:rPr>
          <w:rFonts w:eastAsia="Times New Roman"/>
          <w:spacing w:val="-8"/>
          <w:sz w:val="24"/>
          <w:szCs w:val="24"/>
        </w:rPr>
        <w:t>kov</w:t>
      </w:r>
    </w:p>
    <w:p w:rsidR="00AF071D" w:rsidRPr="00AF071D" w:rsidRDefault="00AF071D" w:rsidP="00AF071D">
      <w:pPr>
        <w:shd w:val="clear" w:color="auto" w:fill="FFFFFF"/>
        <w:tabs>
          <w:tab w:val="left" w:pos="360"/>
        </w:tabs>
        <w:ind w:left="360"/>
        <w:rPr>
          <w:i/>
          <w:spacing w:val="-10"/>
          <w:sz w:val="24"/>
          <w:szCs w:val="24"/>
        </w:rPr>
      </w:pPr>
      <w:r w:rsidRPr="00AF071D">
        <w:rPr>
          <w:rFonts w:eastAsia="Times New Roman"/>
          <w:i/>
          <w:spacing w:val="-8"/>
          <w:sz w:val="24"/>
          <w:szCs w:val="24"/>
        </w:rPr>
        <w:t>Právo vyhľadávať prácu, uchádzať sa o prácu v rámci konkurzov, na výkon skutočne ponúkanej práce</w:t>
      </w:r>
    </w:p>
    <w:p w:rsidR="00FC2981" w:rsidRPr="00AF071D" w:rsidRDefault="00035D07" w:rsidP="004A6343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spacing w:val="-10"/>
          <w:sz w:val="24"/>
          <w:szCs w:val="24"/>
        </w:rPr>
      </w:pPr>
      <w:r w:rsidRPr="004A6343">
        <w:rPr>
          <w:spacing w:val="-9"/>
          <w:sz w:val="24"/>
          <w:szCs w:val="24"/>
        </w:rPr>
        <w:t>Sekund</w:t>
      </w:r>
      <w:r w:rsidRPr="004A6343">
        <w:rPr>
          <w:rFonts w:eastAsia="Times New Roman" w:cs="Times New Roman"/>
          <w:spacing w:val="-9"/>
          <w:sz w:val="24"/>
          <w:szCs w:val="24"/>
        </w:rPr>
        <w:t>á</w:t>
      </w:r>
      <w:r w:rsidRPr="004A6343">
        <w:rPr>
          <w:rFonts w:eastAsia="Times New Roman"/>
          <w:spacing w:val="-9"/>
          <w:sz w:val="24"/>
          <w:szCs w:val="24"/>
        </w:rPr>
        <w:t>rne opr</w:t>
      </w:r>
      <w:r w:rsidRPr="004A6343">
        <w:rPr>
          <w:rFonts w:eastAsia="Times New Roman" w:cs="Times New Roman"/>
          <w:spacing w:val="-9"/>
          <w:sz w:val="24"/>
          <w:szCs w:val="24"/>
        </w:rPr>
        <w:t>á</w:t>
      </w:r>
      <w:r w:rsidRPr="004A6343">
        <w:rPr>
          <w:rFonts w:eastAsia="Times New Roman"/>
          <w:spacing w:val="-9"/>
          <w:sz w:val="24"/>
          <w:szCs w:val="24"/>
        </w:rPr>
        <w:t>vnenia pracovn</w:t>
      </w:r>
      <w:r w:rsidRPr="004A6343">
        <w:rPr>
          <w:rFonts w:eastAsia="Times New Roman" w:cs="Times New Roman"/>
          <w:spacing w:val="-9"/>
          <w:sz w:val="24"/>
          <w:szCs w:val="24"/>
        </w:rPr>
        <w:t>í</w:t>
      </w:r>
      <w:r w:rsidRPr="004A6343">
        <w:rPr>
          <w:rFonts w:eastAsia="Times New Roman"/>
          <w:spacing w:val="-9"/>
          <w:sz w:val="24"/>
          <w:szCs w:val="24"/>
        </w:rPr>
        <w:t>kov</w:t>
      </w:r>
    </w:p>
    <w:p w:rsidR="00AF071D" w:rsidRPr="00AF071D" w:rsidRDefault="00AF071D" w:rsidP="00AF071D">
      <w:pPr>
        <w:shd w:val="clear" w:color="auto" w:fill="FFFFFF"/>
        <w:tabs>
          <w:tab w:val="left" w:pos="360"/>
        </w:tabs>
        <w:ind w:left="360"/>
        <w:rPr>
          <w:i/>
          <w:spacing w:val="-10"/>
          <w:sz w:val="24"/>
          <w:szCs w:val="24"/>
        </w:rPr>
      </w:pPr>
      <w:r w:rsidRPr="00AF071D">
        <w:rPr>
          <w:i/>
          <w:spacing w:val="-10"/>
          <w:sz w:val="24"/>
          <w:szCs w:val="24"/>
        </w:rPr>
        <w:t>Právo vstupu, pobytu a zotrvania</w:t>
      </w:r>
    </w:p>
    <w:p w:rsidR="00FC2981" w:rsidRPr="00AF071D" w:rsidRDefault="00035D07" w:rsidP="004A6343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spacing w:val="-10"/>
          <w:sz w:val="24"/>
          <w:szCs w:val="24"/>
        </w:rPr>
      </w:pPr>
      <w:r w:rsidRPr="004A6343">
        <w:rPr>
          <w:spacing w:val="-8"/>
          <w:sz w:val="24"/>
          <w:szCs w:val="24"/>
        </w:rPr>
        <w:t>Komplement</w:t>
      </w:r>
      <w:r w:rsidRPr="004A6343">
        <w:rPr>
          <w:rFonts w:eastAsia="Times New Roman" w:cs="Times New Roman"/>
          <w:spacing w:val="-8"/>
          <w:sz w:val="24"/>
          <w:szCs w:val="24"/>
        </w:rPr>
        <w:t>á</w:t>
      </w:r>
      <w:r w:rsidRPr="004A6343">
        <w:rPr>
          <w:rFonts w:eastAsia="Times New Roman"/>
          <w:spacing w:val="-8"/>
          <w:sz w:val="24"/>
          <w:szCs w:val="24"/>
        </w:rPr>
        <w:t>rne opr</w:t>
      </w:r>
      <w:r w:rsidRPr="004A6343">
        <w:rPr>
          <w:rFonts w:eastAsia="Times New Roman" w:cs="Times New Roman"/>
          <w:spacing w:val="-8"/>
          <w:sz w:val="24"/>
          <w:szCs w:val="24"/>
        </w:rPr>
        <w:t>á</w:t>
      </w:r>
      <w:r w:rsidRPr="004A6343">
        <w:rPr>
          <w:rFonts w:eastAsia="Times New Roman"/>
          <w:spacing w:val="-8"/>
          <w:sz w:val="24"/>
          <w:szCs w:val="24"/>
        </w:rPr>
        <w:t>vnenia pracovn</w:t>
      </w:r>
      <w:r w:rsidRPr="004A6343">
        <w:rPr>
          <w:rFonts w:eastAsia="Times New Roman" w:cs="Times New Roman"/>
          <w:spacing w:val="-8"/>
          <w:sz w:val="24"/>
          <w:szCs w:val="24"/>
        </w:rPr>
        <w:t>í</w:t>
      </w:r>
      <w:r w:rsidRPr="004A6343">
        <w:rPr>
          <w:rFonts w:eastAsia="Times New Roman"/>
          <w:spacing w:val="-8"/>
          <w:sz w:val="24"/>
          <w:szCs w:val="24"/>
        </w:rPr>
        <w:t>kov</w:t>
      </w:r>
    </w:p>
    <w:p w:rsidR="00AF071D" w:rsidRPr="00AF071D" w:rsidRDefault="00AF071D" w:rsidP="00AF071D">
      <w:pPr>
        <w:shd w:val="clear" w:color="auto" w:fill="FFFFFF"/>
        <w:tabs>
          <w:tab w:val="left" w:pos="360"/>
        </w:tabs>
        <w:ind w:left="360"/>
        <w:rPr>
          <w:i/>
          <w:spacing w:val="-10"/>
          <w:sz w:val="24"/>
          <w:szCs w:val="24"/>
        </w:rPr>
      </w:pPr>
      <w:r w:rsidRPr="00AF071D">
        <w:rPr>
          <w:i/>
          <w:spacing w:val="-10"/>
          <w:sz w:val="24"/>
          <w:szCs w:val="24"/>
        </w:rPr>
        <w:t>Právo na sociálne zabezpečenie, na vzdelanie, zdržovať sa v zamestnaneckých orgánoch</w:t>
      </w:r>
      <w:r>
        <w:rPr>
          <w:i/>
          <w:spacing w:val="-10"/>
          <w:sz w:val="24"/>
          <w:szCs w:val="24"/>
        </w:rPr>
        <w:t xml:space="preserve"> (odboroch)</w:t>
      </w:r>
    </w:p>
    <w:p w:rsidR="00FC2981" w:rsidRPr="00AF071D" w:rsidRDefault="00035D07" w:rsidP="004A6343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spacing w:val="-10"/>
          <w:sz w:val="24"/>
          <w:szCs w:val="24"/>
        </w:rPr>
      </w:pPr>
      <w:r w:rsidRPr="004A6343">
        <w:rPr>
          <w:spacing w:val="-9"/>
          <w:sz w:val="24"/>
          <w:szCs w:val="24"/>
        </w:rPr>
        <w:t>Pr</w:t>
      </w:r>
      <w:r w:rsidRPr="004A6343">
        <w:rPr>
          <w:rFonts w:eastAsia="Times New Roman" w:cs="Times New Roman"/>
          <w:spacing w:val="-9"/>
          <w:sz w:val="24"/>
          <w:szCs w:val="24"/>
        </w:rPr>
        <w:t>á</w:t>
      </w:r>
      <w:r w:rsidRPr="004A6343">
        <w:rPr>
          <w:rFonts w:eastAsia="Times New Roman"/>
          <w:spacing w:val="-9"/>
          <w:sz w:val="24"/>
          <w:szCs w:val="24"/>
        </w:rPr>
        <w:t>va rodinn</w:t>
      </w:r>
      <w:r w:rsidRPr="004A6343">
        <w:rPr>
          <w:rFonts w:eastAsia="Times New Roman" w:cs="Times New Roman"/>
          <w:spacing w:val="-9"/>
          <w:sz w:val="24"/>
          <w:szCs w:val="24"/>
        </w:rPr>
        <w:t>ý</w:t>
      </w:r>
      <w:r w:rsidRPr="004A6343">
        <w:rPr>
          <w:rFonts w:eastAsia="Times New Roman"/>
          <w:spacing w:val="-9"/>
          <w:sz w:val="24"/>
          <w:szCs w:val="24"/>
        </w:rPr>
        <w:t>ch pr</w:t>
      </w:r>
      <w:r w:rsidRPr="004A6343">
        <w:rPr>
          <w:rFonts w:eastAsia="Times New Roman" w:cs="Times New Roman"/>
          <w:spacing w:val="-9"/>
          <w:sz w:val="24"/>
          <w:szCs w:val="24"/>
        </w:rPr>
        <w:t>í</w:t>
      </w:r>
      <w:r w:rsidRPr="004A6343">
        <w:rPr>
          <w:rFonts w:eastAsia="Times New Roman"/>
          <w:spacing w:val="-9"/>
          <w:sz w:val="24"/>
          <w:szCs w:val="24"/>
        </w:rPr>
        <w:t>slu</w:t>
      </w:r>
      <w:r w:rsidRPr="004A6343">
        <w:rPr>
          <w:rFonts w:eastAsia="Times New Roman" w:cs="Times New Roman"/>
          <w:spacing w:val="-9"/>
          <w:sz w:val="24"/>
          <w:szCs w:val="24"/>
        </w:rPr>
        <w:t>š</w:t>
      </w:r>
      <w:r w:rsidRPr="004A6343">
        <w:rPr>
          <w:rFonts w:eastAsia="Times New Roman"/>
          <w:spacing w:val="-9"/>
          <w:sz w:val="24"/>
          <w:szCs w:val="24"/>
        </w:rPr>
        <w:t>n</w:t>
      </w:r>
      <w:r w:rsidRPr="004A6343">
        <w:rPr>
          <w:rFonts w:eastAsia="Times New Roman" w:cs="Times New Roman"/>
          <w:spacing w:val="-9"/>
          <w:sz w:val="24"/>
          <w:szCs w:val="24"/>
        </w:rPr>
        <w:t>í</w:t>
      </w:r>
      <w:r w:rsidRPr="004A6343">
        <w:rPr>
          <w:rFonts w:eastAsia="Times New Roman"/>
          <w:spacing w:val="-9"/>
          <w:sz w:val="24"/>
          <w:szCs w:val="24"/>
        </w:rPr>
        <w:t>kov pracovn</w:t>
      </w:r>
      <w:r w:rsidRPr="004A6343">
        <w:rPr>
          <w:rFonts w:eastAsia="Times New Roman" w:cs="Times New Roman"/>
          <w:spacing w:val="-9"/>
          <w:sz w:val="24"/>
          <w:szCs w:val="24"/>
        </w:rPr>
        <w:t>í</w:t>
      </w:r>
      <w:r w:rsidRPr="004A6343">
        <w:rPr>
          <w:rFonts w:eastAsia="Times New Roman"/>
          <w:spacing w:val="-9"/>
          <w:sz w:val="24"/>
          <w:szCs w:val="24"/>
        </w:rPr>
        <w:t>kov</w:t>
      </w:r>
    </w:p>
    <w:p w:rsidR="00AF071D" w:rsidRPr="00AF071D" w:rsidRDefault="00AF071D" w:rsidP="00AF071D">
      <w:pPr>
        <w:shd w:val="clear" w:color="auto" w:fill="FFFFFF"/>
        <w:tabs>
          <w:tab w:val="left" w:pos="360"/>
        </w:tabs>
        <w:ind w:left="360"/>
        <w:rPr>
          <w:i/>
          <w:spacing w:val="-10"/>
          <w:sz w:val="24"/>
          <w:szCs w:val="24"/>
        </w:rPr>
      </w:pPr>
      <w:r w:rsidRPr="00AF071D">
        <w:rPr>
          <w:rFonts w:eastAsia="Times New Roman"/>
          <w:i/>
          <w:spacing w:val="-9"/>
          <w:sz w:val="24"/>
          <w:szCs w:val="24"/>
        </w:rPr>
        <w:t>Odvodené od práva primárneho beneficienta, sekundárne a komplementárne práva. V prípade dospelých osôb právo na výkon pracovnej činnosti, deti štúdium</w:t>
      </w:r>
    </w:p>
    <w:p w:rsidR="00FC2981" w:rsidRPr="00AF071D" w:rsidRDefault="00035D07" w:rsidP="004A6343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spacing w:val="-10"/>
          <w:sz w:val="24"/>
          <w:szCs w:val="24"/>
        </w:rPr>
      </w:pPr>
      <w:r w:rsidRPr="004A6343">
        <w:rPr>
          <w:spacing w:val="-10"/>
          <w:sz w:val="24"/>
          <w:szCs w:val="24"/>
        </w:rPr>
        <w:t>Zak</w:t>
      </w:r>
      <w:r w:rsidRPr="004A6343">
        <w:rPr>
          <w:rFonts w:eastAsia="Times New Roman" w:cs="Times New Roman"/>
          <w:spacing w:val="-10"/>
          <w:sz w:val="24"/>
          <w:szCs w:val="24"/>
        </w:rPr>
        <w:t>á</w:t>
      </w:r>
      <w:r w:rsidRPr="004A6343">
        <w:rPr>
          <w:rFonts w:eastAsia="Times New Roman"/>
          <w:spacing w:val="-10"/>
          <w:sz w:val="24"/>
          <w:szCs w:val="24"/>
        </w:rPr>
        <w:t>zan</w:t>
      </w:r>
      <w:r w:rsidRPr="004A6343">
        <w:rPr>
          <w:rFonts w:eastAsia="Times New Roman" w:cs="Times New Roman"/>
          <w:spacing w:val="-10"/>
          <w:sz w:val="24"/>
          <w:szCs w:val="24"/>
        </w:rPr>
        <w:t>é</w:t>
      </w:r>
      <w:r w:rsidRPr="004A6343">
        <w:rPr>
          <w:rFonts w:eastAsia="Times New Roman"/>
          <w:spacing w:val="-10"/>
          <w:sz w:val="24"/>
          <w:szCs w:val="24"/>
        </w:rPr>
        <w:t xml:space="preserve"> prek</w:t>
      </w:r>
      <w:r w:rsidRPr="004A6343">
        <w:rPr>
          <w:rFonts w:eastAsia="Times New Roman" w:cs="Times New Roman"/>
          <w:spacing w:val="-10"/>
          <w:sz w:val="24"/>
          <w:szCs w:val="24"/>
        </w:rPr>
        <w:t>áž</w:t>
      </w:r>
      <w:r w:rsidRPr="004A6343">
        <w:rPr>
          <w:rFonts w:eastAsia="Times New Roman"/>
          <w:spacing w:val="-10"/>
          <w:sz w:val="24"/>
          <w:szCs w:val="24"/>
        </w:rPr>
        <w:t>ky vo</w:t>
      </w:r>
      <w:r w:rsidRPr="004A6343">
        <w:rPr>
          <w:rFonts w:eastAsia="Times New Roman" w:cs="Times New Roman"/>
          <w:spacing w:val="-10"/>
          <w:sz w:val="24"/>
          <w:szCs w:val="24"/>
        </w:rPr>
        <w:t>ľ</w:t>
      </w:r>
      <w:r w:rsidRPr="004A6343">
        <w:rPr>
          <w:rFonts w:eastAsia="Times New Roman"/>
          <w:spacing w:val="-10"/>
          <w:sz w:val="24"/>
          <w:szCs w:val="24"/>
        </w:rPr>
        <w:t>n</w:t>
      </w:r>
      <w:r w:rsidRPr="004A6343">
        <w:rPr>
          <w:rFonts w:eastAsia="Times New Roman" w:cs="Times New Roman"/>
          <w:spacing w:val="-10"/>
          <w:sz w:val="24"/>
          <w:szCs w:val="24"/>
        </w:rPr>
        <w:t>é</w:t>
      </w:r>
      <w:r w:rsidRPr="004A6343">
        <w:rPr>
          <w:rFonts w:eastAsia="Times New Roman"/>
          <w:spacing w:val="-10"/>
          <w:sz w:val="24"/>
          <w:szCs w:val="24"/>
        </w:rPr>
        <w:t>ho pohybu pracovn</w:t>
      </w:r>
      <w:r w:rsidRPr="004A6343">
        <w:rPr>
          <w:rFonts w:eastAsia="Times New Roman" w:cs="Times New Roman"/>
          <w:spacing w:val="-10"/>
          <w:sz w:val="24"/>
          <w:szCs w:val="24"/>
        </w:rPr>
        <w:t>í</w:t>
      </w:r>
      <w:r w:rsidRPr="004A6343">
        <w:rPr>
          <w:rFonts w:eastAsia="Times New Roman"/>
          <w:spacing w:val="-10"/>
          <w:sz w:val="24"/>
          <w:szCs w:val="24"/>
        </w:rPr>
        <w:t>kov</w:t>
      </w:r>
    </w:p>
    <w:p w:rsidR="00AF071D" w:rsidRPr="00AF071D" w:rsidRDefault="00AF071D" w:rsidP="00AF071D">
      <w:pPr>
        <w:shd w:val="clear" w:color="auto" w:fill="FFFFFF"/>
        <w:tabs>
          <w:tab w:val="left" w:pos="360"/>
        </w:tabs>
        <w:ind w:left="360"/>
        <w:rPr>
          <w:i/>
          <w:spacing w:val="-10"/>
          <w:sz w:val="24"/>
          <w:szCs w:val="24"/>
        </w:rPr>
      </w:pPr>
      <w:r w:rsidRPr="00AF071D">
        <w:rPr>
          <w:rFonts w:eastAsia="Times New Roman"/>
          <w:i/>
          <w:spacing w:val="-10"/>
          <w:sz w:val="24"/>
          <w:szCs w:val="24"/>
        </w:rPr>
        <w:t>Nemožno diskriminovať pracovníkov na základe štátnej príslušnosti a jazyka (zamestnanie, mzda, iné pracovné podmienky, iné plnenie)</w:t>
      </w:r>
    </w:p>
    <w:p w:rsidR="00FC2981" w:rsidRPr="00AF071D" w:rsidRDefault="00035D07" w:rsidP="004A6343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spacing w:val="-10"/>
          <w:sz w:val="24"/>
          <w:szCs w:val="24"/>
        </w:rPr>
      </w:pPr>
      <w:r w:rsidRPr="004A6343">
        <w:rPr>
          <w:spacing w:val="-8"/>
          <w:sz w:val="24"/>
          <w:szCs w:val="24"/>
        </w:rPr>
        <w:t>V</w:t>
      </w:r>
      <w:r w:rsidRPr="004A6343">
        <w:rPr>
          <w:rFonts w:eastAsia="Times New Roman" w:cs="Times New Roman"/>
          <w:spacing w:val="-8"/>
          <w:sz w:val="24"/>
          <w:szCs w:val="24"/>
        </w:rPr>
        <w:t>ý</w:t>
      </w:r>
      <w:r w:rsidRPr="004A6343">
        <w:rPr>
          <w:rFonts w:eastAsia="Times New Roman"/>
          <w:spacing w:val="-8"/>
          <w:sz w:val="24"/>
          <w:szCs w:val="24"/>
        </w:rPr>
        <w:t>nimky z vo</w:t>
      </w:r>
      <w:r w:rsidRPr="004A6343">
        <w:rPr>
          <w:rFonts w:eastAsia="Times New Roman" w:cs="Times New Roman"/>
          <w:spacing w:val="-8"/>
          <w:sz w:val="24"/>
          <w:szCs w:val="24"/>
        </w:rPr>
        <w:t>ľ</w:t>
      </w:r>
      <w:r w:rsidRPr="004A6343">
        <w:rPr>
          <w:rFonts w:eastAsia="Times New Roman"/>
          <w:spacing w:val="-8"/>
          <w:sz w:val="24"/>
          <w:szCs w:val="24"/>
        </w:rPr>
        <w:t>n</w:t>
      </w:r>
      <w:r w:rsidRPr="004A6343">
        <w:rPr>
          <w:rFonts w:eastAsia="Times New Roman" w:cs="Times New Roman"/>
          <w:spacing w:val="-8"/>
          <w:sz w:val="24"/>
          <w:szCs w:val="24"/>
        </w:rPr>
        <w:t>é</w:t>
      </w:r>
      <w:r w:rsidRPr="004A6343">
        <w:rPr>
          <w:rFonts w:eastAsia="Times New Roman"/>
          <w:spacing w:val="-8"/>
          <w:sz w:val="24"/>
          <w:szCs w:val="24"/>
        </w:rPr>
        <w:t>ho pohybu pracovn</w:t>
      </w:r>
      <w:r w:rsidRPr="004A6343">
        <w:rPr>
          <w:rFonts w:eastAsia="Times New Roman" w:cs="Times New Roman"/>
          <w:spacing w:val="-8"/>
          <w:sz w:val="24"/>
          <w:szCs w:val="24"/>
        </w:rPr>
        <w:t>í</w:t>
      </w:r>
      <w:r w:rsidRPr="004A6343">
        <w:rPr>
          <w:rFonts w:eastAsia="Times New Roman"/>
          <w:spacing w:val="-8"/>
          <w:sz w:val="24"/>
          <w:szCs w:val="24"/>
        </w:rPr>
        <w:t>kov</w:t>
      </w:r>
    </w:p>
    <w:p w:rsidR="00AF071D" w:rsidRPr="00AF071D" w:rsidRDefault="00AF071D" w:rsidP="00AF071D">
      <w:pPr>
        <w:shd w:val="clear" w:color="auto" w:fill="FFFFFF"/>
        <w:tabs>
          <w:tab w:val="left" w:pos="360"/>
        </w:tabs>
        <w:ind w:left="360"/>
        <w:rPr>
          <w:i/>
          <w:spacing w:val="-10"/>
          <w:sz w:val="24"/>
          <w:szCs w:val="24"/>
        </w:rPr>
      </w:pPr>
      <w:r w:rsidRPr="00AF071D">
        <w:rPr>
          <w:i/>
          <w:spacing w:val="-10"/>
          <w:sz w:val="24"/>
          <w:szCs w:val="24"/>
        </w:rPr>
        <w:t>Výkon verejnej funkcie, ochrana verejného zdravia, poriadku a bezpečnosti</w:t>
      </w:r>
    </w:p>
    <w:p w:rsidR="00FC2981" w:rsidRPr="00AF071D" w:rsidRDefault="00035D07" w:rsidP="004A6343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spacing w:val="-10"/>
          <w:sz w:val="24"/>
          <w:szCs w:val="24"/>
        </w:rPr>
      </w:pPr>
      <w:r w:rsidRPr="004A6343">
        <w:rPr>
          <w:spacing w:val="-11"/>
          <w:sz w:val="24"/>
          <w:szCs w:val="24"/>
        </w:rPr>
        <w:t>Pravidl</w:t>
      </w:r>
      <w:r w:rsidRPr="004A6343">
        <w:rPr>
          <w:rFonts w:eastAsia="Times New Roman" w:cs="Times New Roman"/>
          <w:spacing w:val="-11"/>
          <w:sz w:val="24"/>
          <w:szCs w:val="24"/>
        </w:rPr>
        <w:t>á</w:t>
      </w:r>
      <w:r w:rsidRPr="004A6343">
        <w:rPr>
          <w:rFonts w:eastAsia="Times New Roman"/>
          <w:spacing w:val="-11"/>
          <w:sz w:val="24"/>
          <w:szCs w:val="24"/>
        </w:rPr>
        <w:t xml:space="preserve"> soci</w:t>
      </w:r>
      <w:r w:rsidRPr="004A6343">
        <w:rPr>
          <w:rFonts w:eastAsia="Times New Roman" w:cs="Times New Roman"/>
          <w:spacing w:val="-11"/>
          <w:sz w:val="24"/>
          <w:szCs w:val="24"/>
        </w:rPr>
        <w:t>á</w:t>
      </w:r>
      <w:r w:rsidRPr="004A6343">
        <w:rPr>
          <w:rFonts w:eastAsia="Times New Roman"/>
          <w:spacing w:val="-11"/>
          <w:sz w:val="24"/>
          <w:szCs w:val="24"/>
        </w:rPr>
        <w:t>lneho zabezpe</w:t>
      </w:r>
      <w:r w:rsidRPr="004A6343">
        <w:rPr>
          <w:rFonts w:eastAsia="Times New Roman" w:cs="Times New Roman"/>
          <w:spacing w:val="-11"/>
          <w:sz w:val="24"/>
          <w:szCs w:val="24"/>
        </w:rPr>
        <w:t>č</w:t>
      </w:r>
      <w:r w:rsidRPr="004A6343">
        <w:rPr>
          <w:rFonts w:eastAsia="Times New Roman"/>
          <w:spacing w:val="-11"/>
          <w:sz w:val="24"/>
          <w:szCs w:val="24"/>
        </w:rPr>
        <w:t>enia pracovn</w:t>
      </w:r>
      <w:r w:rsidRPr="004A6343">
        <w:rPr>
          <w:rFonts w:eastAsia="Times New Roman" w:cs="Times New Roman"/>
          <w:spacing w:val="-11"/>
          <w:sz w:val="24"/>
          <w:szCs w:val="24"/>
        </w:rPr>
        <w:t>í</w:t>
      </w:r>
      <w:r w:rsidRPr="004A6343">
        <w:rPr>
          <w:rFonts w:eastAsia="Times New Roman"/>
          <w:spacing w:val="-11"/>
          <w:sz w:val="24"/>
          <w:szCs w:val="24"/>
        </w:rPr>
        <w:t>kov</w:t>
      </w:r>
    </w:p>
    <w:p w:rsidR="00AF071D" w:rsidRPr="00921114" w:rsidRDefault="00AF071D" w:rsidP="00AF071D">
      <w:pPr>
        <w:shd w:val="clear" w:color="auto" w:fill="FFFFFF"/>
        <w:tabs>
          <w:tab w:val="left" w:pos="360"/>
        </w:tabs>
        <w:ind w:left="360"/>
        <w:rPr>
          <w:i/>
          <w:spacing w:val="-10"/>
          <w:sz w:val="24"/>
          <w:szCs w:val="24"/>
        </w:rPr>
      </w:pPr>
      <w:r w:rsidRPr="00921114">
        <w:rPr>
          <w:i/>
          <w:spacing w:val="-10"/>
          <w:sz w:val="24"/>
          <w:szCs w:val="24"/>
        </w:rPr>
        <w:t>Upravené v ZFEÚ s predpokladom nejakej harmonizačnej normy. Pravidlo spočítavania pracovného času, exportovateľnosť dôchodkov</w:t>
      </w:r>
    </w:p>
    <w:p w:rsidR="00FC2981" w:rsidRPr="00921114" w:rsidRDefault="00035D07" w:rsidP="004A6343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spacing w:val="-10"/>
          <w:sz w:val="24"/>
          <w:szCs w:val="24"/>
        </w:rPr>
      </w:pPr>
      <w:r w:rsidRPr="004A6343">
        <w:rPr>
          <w:spacing w:val="-11"/>
          <w:sz w:val="24"/>
          <w:szCs w:val="24"/>
        </w:rPr>
        <w:t xml:space="preserve">Sloboda usadzovania </w:t>
      </w:r>
      <w:r w:rsidRPr="004A6343">
        <w:rPr>
          <w:rFonts w:eastAsia="Times New Roman" w:cs="Times New Roman"/>
          <w:spacing w:val="-11"/>
          <w:sz w:val="24"/>
          <w:szCs w:val="24"/>
        </w:rPr>
        <w:t>–</w:t>
      </w:r>
      <w:r w:rsidRPr="004A6343">
        <w:rPr>
          <w:rFonts w:eastAsia="Times New Roman"/>
          <w:spacing w:val="-11"/>
          <w:sz w:val="24"/>
          <w:szCs w:val="24"/>
        </w:rPr>
        <w:t xml:space="preserve"> osobn</w:t>
      </w:r>
      <w:r w:rsidRPr="004A6343">
        <w:rPr>
          <w:rFonts w:eastAsia="Times New Roman" w:cs="Times New Roman"/>
          <w:spacing w:val="-11"/>
          <w:sz w:val="24"/>
          <w:szCs w:val="24"/>
        </w:rPr>
        <w:t>á</w:t>
      </w:r>
      <w:r w:rsidRPr="004A6343">
        <w:rPr>
          <w:rFonts w:eastAsia="Times New Roman"/>
          <w:spacing w:val="-11"/>
          <w:sz w:val="24"/>
          <w:szCs w:val="24"/>
        </w:rPr>
        <w:t>, vecn</w:t>
      </w:r>
      <w:r w:rsidRPr="004A6343">
        <w:rPr>
          <w:rFonts w:eastAsia="Times New Roman" w:cs="Times New Roman"/>
          <w:spacing w:val="-11"/>
          <w:sz w:val="24"/>
          <w:szCs w:val="24"/>
        </w:rPr>
        <w:t>á</w:t>
      </w:r>
      <w:r w:rsidRPr="004A6343">
        <w:rPr>
          <w:rFonts w:eastAsia="Times New Roman"/>
          <w:spacing w:val="-11"/>
          <w:sz w:val="24"/>
          <w:szCs w:val="24"/>
        </w:rPr>
        <w:t xml:space="preserve">, </w:t>
      </w:r>
      <w:r w:rsidRPr="004A6343">
        <w:rPr>
          <w:rFonts w:eastAsia="Times New Roman" w:cs="Times New Roman"/>
          <w:spacing w:val="-11"/>
          <w:sz w:val="24"/>
          <w:szCs w:val="24"/>
        </w:rPr>
        <w:t>ú</w:t>
      </w:r>
      <w:r w:rsidRPr="004A6343">
        <w:rPr>
          <w:rFonts w:eastAsia="Times New Roman"/>
          <w:spacing w:val="-11"/>
          <w:sz w:val="24"/>
          <w:szCs w:val="24"/>
        </w:rPr>
        <w:t>zemn</w:t>
      </w:r>
      <w:r w:rsidRPr="004A6343">
        <w:rPr>
          <w:rFonts w:eastAsia="Times New Roman" w:cs="Times New Roman"/>
          <w:spacing w:val="-11"/>
          <w:sz w:val="24"/>
          <w:szCs w:val="24"/>
        </w:rPr>
        <w:t>á</w:t>
      </w:r>
      <w:r w:rsidRPr="004A6343">
        <w:rPr>
          <w:rFonts w:eastAsia="Times New Roman"/>
          <w:spacing w:val="-11"/>
          <w:sz w:val="24"/>
          <w:szCs w:val="24"/>
        </w:rPr>
        <w:t xml:space="preserve"> p</w:t>
      </w:r>
      <w:r w:rsidRPr="004A6343">
        <w:rPr>
          <w:rFonts w:eastAsia="Times New Roman" w:cs="Times New Roman"/>
          <w:spacing w:val="-11"/>
          <w:sz w:val="24"/>
          <w:szCs w:val="24"/>
        </w:rPr>
        <w:t>ô</w:t>
      </w:r>
      <w:r w:rsidRPr="004A6343">
        <w:rPr>
          <w:rFonts w:eastAsia="Times New Roman"/>
          <w:spacing w:val="-11"/>
          <w:sz w:val="24"/>
          <w:szCs w:val="24"/>
        </w:rPr>
        <w:t>sobnos</w:t>
      </w:r>
      <w:r w:rsidRPr="004A6343">
        <w:rPr>
          <w:rFonts w:eastAsia="Times New Roman" w:cs="Times New Roman"/>
          <w:spacing w:val="-11"/>
          <w:sz w:val="24"/>
          <w:szCs w:val="24"/>
        </w:rPr>
        <w:t>ť</w:t>
      </w:r>
    </w:p>
    <w:p w:rsidR="00921114" w:rsidRPr="00921114" w:rsidRDefault="00921114" w:rsidP="00921114">
      <w:pPr>
        <w:shd w:val="clear" w:color="auto" w:fill="FFFFFF"/>
        <w:tabs>
          <w:tab w:val="left" w:pos="360"/>
        </w:tabs>
        <w:ind w:left="360"/>
        <w:rPr>
          <w:i/>
          <w:spacing w:val="-10"/>
          <w:sz w:val="24"/>
          <w:szCs w:val="24"/>
        </w:rPr>
      </w:pPr>
      <w:r w:rsidRPr="00921114">
        <w:rPr>
          <w:i/>
          <w:spacing w:val="-10"/>
          <w:sz w:val="24"/>
          <w:szCs w:val="24"/>
        </w:rPr>
        <w:t>Osobná – spoločnosti, ktoré boli založené podľa práva niektorého ČŠ EÚ, alebo sídlia na území niektorého ČŠ</w:t>
      </w:r>
    </w:p>
    <w:p w:rsidR="00921114" w:rsidRPr="00921114" w:rsidRDefault="00921114" w:rsidP="00921114">
      <w:pPr>
        <w:shd w:val="clear" w:color="auto" w:fill="FFFFFF"/>
        <w:tabs>
          <w:tab w:val="left" w:pos="360"/>
        </w:tabs>
        <w:ind w:left="360"/>
        <w:rPr>
          <w:i/>
          <w:spacing w:val="-10"/>
          <w:sz w:val="24"/>
          <w:szCs w:val="24"/>
        </w:rPr>
      </w:pPr>
      <w:r w:rsidRPr="00921114">
        <w:rPr>
          <w:i/>
          <w:spacing w:val="-10"/>
          <w:sz w:val="24"/>
          <w:szCs w:val="24"/>
        </w:rPr>
        <w:t>Vecná – zakladať spoločnosti v inom ČŠ ako domáci príslušníci príp. právo preniesť sídlo spoločnosti, sekundárne – dcéry v iných krajinách.</w:t>
      </w:r>
    </w:p>
    <w:p w:rsidR="00921114" w:rsidRPr="00921114" w:rsidRDefault="00921114" w:rsidP="00921114">
      <w:pPr>
        <w:shd w:val="clear" w:color="auto" w:fill="FFFFFF"/>
        <w:tabs>
          <w:tab w:val="left" w:pos="360"/>
        </w:tabs>
        <w:ind w:left="360"/>
        <w:rPr>
          <w:i/>
          <w:spacing w:val="-10"/>
          <w:sz w:val="24"/>
          <w:szCs w:val="24"/>
        </w:rPr>
      </w:pPr>
      <w:r w:rsidRPr="00921114">
        <w:rPr>
          <w:i/>
          <w:spacing w:val="-10"/>
          <w:sz w:val="24"/>
          <w:szCs w:val="24"/>
        </w:rPr>
        <w:t>Územná – územie EÚ</w:t>
      </w:r>
    </w:p>
    <w:p w:rsidR="00FC2981" w:rsidRPr="00921114" w:rsidRDefault="00035D07" w:rsidP="004A6343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spacing w:val="-10"/>
          <w:sz w:val="24"/>
          <w:szCs w:val="24"/>
        </w:rPr>
      </w:pPr>
      <w:r w:rsidRPr="004A6343">
        <w:rPr>
          <w:spacing w:val="-8"/>
          <w:sz w:val="24"/>
          <w:szCs w:val="24"/>
        </w:rPr>
        <w:t>Odvoden</w:t>
      </w:r>
      <w:r w:rsidRPr="004A6343">
        <w:rPr>
          <w:rFonts w:eastAsia="Times New Roman" w:cs="Times New Roman"/>
          <w:spacing w:val="-8"/>
          <w:sz w:val="24"/>
          <w:szCs w:val="24"/>
        </w:rPr>
        <w:t>í</w:t>
      </w:r>
      <w:r w:rsidRPr="004A6343">
        <w:rPr>
          <w:rFonts w:eastAsia="Times New Roman"/>
          <w:spacing w:val="-8"/>
          <w:sz w:val="24"/>
          <w:szCs w:val="24"/>
        </w:rPr>
        <w:t xml:space="preserve"> beneficienti slobody usadzovania</w:t>
      </w:r>
    </w:p>
    <w:p w:rsidR="00921114" w:rsidRPr="00701453" w:rsidRDefault="00701453" w:rsidP="00921114">
      <w:pPr>
        <w:shd w:val="clear" w:color="auto" w:fill="FFFFFF"/>
        <w:tabs>
          <w:tab w:val="left" w:pos="360"/>
        </w:tabs>
        <w:ind w:left="360"/>
        <w:rPr>
          <w:i/>
          <w:spacing w:val="-10"/>
          <w:sz w:val="24"/>
          <w:szCs w:val="24"/>
        </w:rPr>
      </w:pPr>
      <w:r w:rsidRPr="00701453">
        <w:rPr>
          <w:i/>
          <w:spacing w:val="-10"/>
          <w:sz w:val="24"/>
          <w:szCs w:val="24"/>
        </w:rPr>
        <w:t>Pre štátnu príslušnosť spoločnosti je rozhodujúce jej sídlo; štátna príslušnosť spoločníkov je nerozhodná.</w:t>
      </w:r>
    </w:p>
    <w:p w:rsidR="00FC2981" w:rsidRPr="00921114" w:rsidRDefault="00035D07" w:rsidP="004A6343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spacing w:val="-10"/>
          <w:sz w:val="24"/>
          <w:szCs w:val="24"/>
        </w:rPr>
      </w:pPr>
      <w:r w:rsidRPr="004A6343">
        <w:rPr>
          <w:spacing w:val="-8"/>
          <w:sz w:val="24"/>
          <w:szCs w:val="24"/>
        </w:rPr>
        <w:lastRenderedPageBreak/>
        <w:t>Prim</w:t>
      </w:r>
      <w:r w:rsidRPr="004A6343">
        <w:rPr>
          <w:rFonts w:eastAsia="Times New Roman" w:cs="Times New Roman"/>
          <w:spacing w:val="-8"/>
          <w:sz w:val="24"/>
          <w:szCs w:val="24"/>
        </w:rPr>
        <w:t>á</w:t>
      </w:r>
      <w:r w:rsidRPr="004A6343">
        <w:rPr>
          <w:rFonts w:eastAsia="Times New Roman"/>
          <w:spacing w:val="-8"/>
          <w:sz w:val="24"/>
          <w:szCs w:val="24"/>
        </w:rPr>
        <w:t>rne opr</w:t>
      </w:r>
      <w:r w:rsidRPr="004A6343">
        <w:rPr>
          <w:rFonts w:eastAsia="Times New Roman" w:cs="Times New Roman"/>
          <w:spacing w:val="-8"/>
          <w:sz w:val="24"/>
          <w:szCs w:val="24"/>
        </w:rPr>
        <w:t>á</w:t>
      </w:r>
      <w:r w:rsidRPr="004A6343">
        <w:rPr>
          <w:rFonts w:eastAsia="Times New Roman"/>
          <w:spacing w:val="-8"/>
          <w:sz w:val="24"/>
          <w:szCs w:val="24"/>
        </w:rPr>
        <w:t>vnenia pri slobode usadzovania</w:t>
      </w:r>
    </w:p>
    <w:p w:rsidR="00921114" w:rsidRPr="00921114" w:rsidRDefault="00921114" w:rsidP="00921114">
      <w:pPr>
        <w:shd w:val="clear" w:color="auto" w:fill="FFFFFF"/>
        <w:tabs>
          <w:tab w:val="left" w:pos="360"/>
        </w:tabs>
        <w:ind w:left="360"/>
        <w:rPr>
          <w:i/>
          <w:spacing w:val="-10"/>
          <w:sz w:val="24"/>
          <w:szCs w:val="24"/>
        </w:rPr>
      </w:pPr>
      <w:r w:rsidRPr="00921114">
        <w:rPr>
          <w:i/>
          <w:spacing w:val="-10"/>
          <w:sz w:val="24"/>
          <w:szCs w:val="24"/>
        </w:rPr>
        <w:t>Právo zakladať spoločnosti, právo preniesť sídlo</w:t>
      </w:r>
    </w:p>
    <w:p w:rsidR="00FC2981" w:rsidRPr="00921114" w:rsidRDefault="00035D07" w:rsidP="004A6343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spacing w:val="-10"/>
          <w:sz w:val="24"/>
          <w:szCs w:val="24"/>
        </w:rPr>
      </w:pPr>
      <w:r w:rsidRPr="004A6343">
        <w:rPr>
          <w:spacing w:val="-9"/>
          <w:sz w:val="24"/>
          <w:szCs w:val="24"/>
        </w:rPr>
        <w:t>Sekund</w:t>
      </w:r>
      <w:r w:rsidRPr="004A6343">
        <w:rPr>
          <w:rFonts w:eastAsia="Times New Roman" w:cs="Times New Roman"/>
          <w:spacing w:val="-9"/>
          <w:sz w:val="24"/>
          <w:szCs w:val="24"/>
        </w:rPr>
        <w:t>á</w:t>
      </w:r>
      <w:r w:rsidRPr="004A6343">
        <w:rPr>
          <w:rFonts w:eastAsia="Times New Roman"/>
          <w:spacing w:val="-9"/>
          <w:sz w:val="24"/>
          <w:szCs w:val="24"/>
        </w:rPr>
        <w:t>rne opr</w:t>
      </w:r>
      <w:r w:rsidRPr="004A6343">
        <w:rPr>
          <w:rFonts w:eastAsia="Times New Roman" w:cs="Times New Roman"/>
          <w:spacing w:val="-9"/>
          <w:sz w:val="24"/>
          <w:szCs w:val="24"/>
        </w:rPr>
        <w:t>á</w:t>
      </w:r>
      <w:r w:rsidRPr="004A6343">
        <w:rPr>
          <w:rFonts w:eastAsia="Times New Roman"/>
          <w:spacing w:val="-9"/>
          <w:sz w:val="24"/>
          <w:szCs w:val="24"/>
        </w:rPr>
        <w:t>vnenia pri slobode usadzovania</w:t>
      </w:r>
    </w:p>
    <w:p w:rsidR="00921114" w:rsidRPr="00701453" w:rsidRDefault="00921114" w:rsidP="00921114">
      <w:pPr>
        <w:shd w:val="clear" w:color="auto" w:fill="FFFFFF"/>
        <w:tabs>
          <w:tab w:val="left" w:pos="360"/>
        </w:tabs>
        <w:ind w:left="360"/>
        <w:rPr>
          <w:i/>
          <w:spacing w:val="-10"/>
          <w:sz w:val="24"/>
          <w:szCs w:val="24"/>
        </w:rPr>
      </w:pPr>
      <w:r w:rsidRPr="00701453">
        <w:rPr>
          <w:i/>
          <w:spacing w:val="-10"/>
          <w:sz w:val="24"/>
          <w:szCs w:val="24"/>
        </w:rPr>
        <w:t>Právo</w:t>
      </w:r>
      <w:r w:rsidR="00701453">
        <w:rPr>
          <w:i/>
          <w:spacing w:val="-10"/>
          <w:sz w:val="24"/>
          <w:szCs w:val="24"/>
        </w:rPr>
        <w:t xml:space="preserve"> – zakladať dcérske spoločnosti, právo vstupu, pobytu a voľného pohybu.</w:t>
      </w:r>
    </w:p>
    <w:p w:rsidR="00FC2981" w:rsidRPr="00701453" w:rsidRDefault="00035D07" w:rsidP="004A6343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spacing w:val="-10"/>
          <w:sz w:val="24"/>
          <w:szCs w:val="24"/>
        </w:rPr>
      </w:pPr>
      <w:r w:rsidRPr="004A6343">
        <w:rPr>
          <w:spacing w:val="-8"/>
          <w:sz w:val="24"/>
          <w:szCs w:val="24"/>
        </w:rPr>
        <w:t>Komplement</w:t>
      </w:r>
      <w:r w:rsidRPr="004A6343">
        <w:rPr>
          <w:rFonts w:eastAsia="Times New Roman" w:cs="Times New Roman"/>
          <w:spacing w:val="-8"/>
          <w:sz w:val="24"/>
          <w:szCs w:val="24"/>
        </w:rPr>
        <w:t>á</w:t>
      </w:r>
      <w:r w:rsidRPr="004A6343">
        <w:rPr>
          <w:rFonts w:eastAsia="Times New Roman"/>
          <w:spacing w:val="-8"/>
          <w:sz w:val="24"/>
          <w:szCs w:val="24"/>
        </w:rPr>
        <w:t>rne opr</w:t>
      </w:r>
      <w:r w:rsidRPr="004A6343">
        <w:rPr>
          <w:rFonts w:eastAsia="Times New Roman" w:cs="Times New Roman"/>
          <w:spacing w:val="-8"/>
          <w:sz w:val="24"/>
          <w:szCs w:val="24"/>
        </w:rPr>
        <w:t>á</w:t>
      </w:r>
      <w:r w:rsidRPr="004A6343">
        <w:rPr>
          <w:rFonts w:eastAsia="Times New Roman"/>
          <w:spacing w:val="-8"/>
          <w:sz w:val="24"/>
          <w:szCs w:val="24"/>
        </w:rPr>
        <w:t>vnenia pri slobode usadzovania</w:t>
      </w:r>
    </w:p>
    <w:p w:rsidR="00701453" w:rsidRPr="00701453" w:rsidRDefault="00701453" w:rsidP="00701453">
      <w:pPr>
        <w:shd w:val="clear" w:color="auto" w:fill="FFFFFF"/>
        <w:tabs>
          <w:tab w:val="left" w:pos="360"/>
        </w:tabs>
        <w:ind w:left="360"/>
        <w:rPr>
          <w:i/>
          <w:spacing w:val="-10"/>
          <w:sz w:val="24"/>
          <w:szCs w:val="24"/>
        </w:rPr>
      </w:pPr>
      <w:r w:rsidRPr="00701453">
        <w:rPr>
          <w:i/>
          <w:spacing w:val="-10"/>
          <w:sz w:val="24"/>
          <w:szCs w:val="24"/>
        </w:rPr>
        <w:t>Právo na sociálne zabezpečenie, na vzdelanie, zdržovať sa v zamestnaneckých orgánoch (odboroch)</w:t>
      </w:r>
    </w:p>
    <w:p w:rsidR="00FC2981" w:rsidRPr="00701453" w:rsidRDefault="00035D07" w:rsidP="004A6343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spacing w:val="-10"/>
          <w:sz w:val="24"/>
          <w:szCs w:val="24"/>
        </w:rPr>
      </w:pPr>
      <w:r w:rsidRPr="004A6343">
        <w:rPr>
          <w:spacing w:val="-8"/>
          <w:sz w:val="24"/>
          <w:szCs w:val="24"/>
        </w:rPr>
        <w:t>Uzn</w:t>
      </w:r>
      <w:r w:rsidRPr="004A6343">
        <w:rPr>
          <w:rFonts w:eastAsia="Times New Roman" w:cs="Times New Roman"/>
          <w:spacing w:val="-8"/>
          <w:sz w:val="24"/>
          <w:szCs w:val="24"/>
        </w:rPr>
        <w:t>á</w:t>
      </w:r>
      <w:r w:rsidRPr="004A6343">
        <w:rPr>
          <w:rFonts w:eastAsia="Times New Roman"/>
          <w:spacing w:val="-8"/>
          <w:sz w:val="24"/>
          <w:szCs w:val="24"/>
        </w:rPr>
        <w:t>vanie kvalifik</w:t>
      </w:r>
      <w:r w:rsidRPr="004A6343">
        <w:rPr>
          <w:rFonts w:eastAsia="Times New Roman" w:cs="Times New Roman"/>
          <w:spacing w:val="-8"/>
          <w:sz w:val="24"/>
          <w:szCs w:val="24"/>
        </w:rPr>
        <w:t>á</w:t>
      </w:r>
      <w:r w:rsidRPr="004A6343">
        <w:rPr>
          <w:rFonts w:eastAsia="Times New Roman"/>
          <w:spacing w:val="-8"/>
          <w:sz w:val="24"/>
          <w:szCs w:val="24"/>
        </w:rPr>
        <w:t>ci</w:t>
      </w:r>
      <w:r w:rsidRPr="004A6343">
        <w:rPr>
          <w:rFonts w:eastAsia="Times New Roman" w:cs="Times New Roman"/>
          <w:spacing w:val="-8"/>
          <w:sz w:val="24"/>
          <w:szCs w:val="24"/>
        </w:rPr>
        <w:t>í</w:t>
      </w:r>
      <w:r w:rsidRPr="004A6343">
        <w:rPr>
          <w:rFonts w:eastAsia="Times New Roman"/>
          <w:spacing w:val="-8"/>
          <w:sz w:val="24"/>
          <w:szCs w:val="24"/>
        </w:rPr>
        <w:t xml:space="preserve"> ako predpoklad pre v</w:t>
      </w:r>
      <w:r w:rsidRPr="004A6343">
        <w:rPr>
          <w:rFonts w:eastAsia="Times New Roman" w:cs="Times New Roman"/>
          <w:spacing w:val="-8"/>
          <w:sz w:val="24"/>
          <w:szCs w:val="24"/>
        </w:rPr>
        <w:t>ý</w:t>
      </w:r>
      <w:r w:rsidRPr="004A6343">
        <w:rPr>
          <w:rFonts w:eastAsia="Times New Roman"/>
          <w:spacing w:val="-8"/>
          <w:sz w:val="24"/>
          <w:szCs w:val="24"/>
        </w:rPr>
        <w:t>kon slobody podnikania</w:t>
      </w:r>
    </w:p>
    <w:p w:rsidR="00701453" w:rsidRPr="00701453" w:rsidRDefault="00701453" w:rsidP="00701453">
      <w:pPr>
        <w:shd w:val="clear" w:color="auto" w:fill="FFFFFF"/>
        <w:tabs>
          <w:tab w:val="left" w:pos="360"/>
        </w:tabs>
        <w:ind w:left="360"/>
        <w:rPr>
          <w:i/>
          <w:spacing w:val="-10"/>
          <w:sz w:val="24"/>
          <w:szCs w:val="24"/>
        </w:rPr>
      </w:pPr>
      <w:r w:rsidRPr="00701453">
        <w:rPr>
          <w:rFonts w:eastAsia="Times New Roman"/>
          <w:i/>
          <w:spacing w:val="-8"/>
          <w:sz w:val="24"/>
          <w:szCs w:val="24"/>
        </w:rPr>
        <w:t>Smernica o uznávaní diplomov a kvalifikácií; automatické – lekári, sestry, veterinári, architekti; zjednodušené – vymenované v smernici; odborná spôsobilosť.</w:t>
      </w:r>
    </w:p>
    <w:p w:rsidR="00FC2981" w:rsidRPr="00701453" w:rsidRDefault="00035D07" w:rsidP="004A6343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spacing w:val="-10"/>
          <w:sz w:val="24"/>
          <w:szCs w:val="24"/>
        </w:rPr>
      </w:pPr>
      <w:r w:rsidRPr="004A6343">
        <w:rPr>
          <w:spacing w:val="-11"/>
          <w:sz w:val="24"/>
          <w:szCs w:val="24"/>
        </w:rPr>
        <w:t>Prek</w:t>
      </w:r>
      <w:r w:rsidRPr="004A6343">
        <w:rPr>
          <w:rFonts w:eastAsia="Times New Roman" w:cs="Times New Roman"/>
          <w:spacing w:val="-11"/>
          <w:sz w:val="24"/>
          <w:szCs w:val="24"/>
        </w:rPr>
        <w:t>áž</w:t>
      </w:r>
      <w:r w:rsidRPr="004A6343">
        <w:rPr>
          <w:rFonts w:eastAsia="Times New Roman"/>
          <w:spacing w:val="-11"/>
          <w:sz w:val="24"/>
          <w:szCs w:val="24"/>
        </w:rPr>
        <w:t>ky slobody usadzovania</w:t>
      </w:r>
    </w:p>
    <w:p w:rsidR="00701453" w:rsidRPr="00701453" w:rsidRDefault="00701453" w:rsidP="00701453">
      <w:pPr>
        <w:shd w:val="clear" w:color="auto" w:fill="FFFFFF"/>
        <w:tabs>
          <w:tab w:val="left" w:pos="360"/>
        </w:tabs>
        <w:ind w:left="360"/>
        <w:rPr>
          <w:i/>
          <w:spacing w:val="-10"/>
          <w:sz w:val="24"/>
          <w:szCs w:val="24"/>
        </w:rPr>
      </w:pPr>
      <w:r w:rsidRPr="00701453">
        <w:rPr>
          <w:i/>
          <w:spacing w:val="-10"/>
          <w:sz w:val="24"/>
          <w:szCs w:val="24"/>
        </w:rPr>
        <w:t>Verejný poriadok, verejná bezpečnosť, verejné zdravie a výkon verejnej moci</w:t>
      </w:r>
    </w:p>
    <w:p w:rsidR="00FC2981" w:rsidRPr="00701453" w:rsidRDefault="00035D07" w:rsidP="004A6343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spacing w:val="-10"/>
          <w:sz w:val="24"/>
          <w:szCs w:val="24"/>
        </w:rPr>
      </w:pPr>
      <w:r w:rsidRPr="004A6343">
        <w:rPr>
          <w:spacing w:val="-10"/>
          <w:sz w:val="24"/>
          <w:szCs w:val="24"/>
        </w:rPr>
        <w:t>V</w:t>
      </w:r>
      <w:r w:rsidRPr="004A6343">
        <w:rPr>
          <w:rFonts w:eastAsia="Times New Roman" w:cs="Times New Roman"/>
          <w:spacing w:val="-10"/>
          <w:sz w:val="24"/>
          <w:szCs w:val="24"/>
        </w:rPr>
        <w:t>ý</w:t>
      </w:r>
      <w:r w:rsidRPr="004A6343">
        <w:rPr>
          <w:rFonts w:eastAsia="Times New Roman"/>
          <w:spacing w:val="-10"/>
          <w:sz w:val="24"/>
          <w:szCs w:val="24"/>
        </w:rPr>
        <w:t>nimky zo slobody usadzovania</w:t>
      </w:r>
    </w:p>
    <w:p w:rsidR="00701453" w:rsidRPr="00701453" w:rsidRDefault="00701453" w:rsidP="00701453">
      <w:pPr>
        <w:shd w:val="clear" w:color="auto" w:fill="FFFFFF"/>
        <w:tabs>
          <w:tab w:val="left" w:pos="360"/>
        </w:tabs>
        <w:ind w:left="360"/>
        <w:rPr>
          <w:i/>
          <w:spacing w:val="-10"/>
          <w:sz w:val="24"/>
          <w:szCs w:val="24"/>
        </w:rPr>
      </w:pPr>
      <w:r w:rsidRPr="00701453">
        <w:rPr>
          <w:rFonts w:eastAsia="Times New Roman"/>
          <w:i/>
          <w:spacing w:val="-10"/>
          <w:sz w:val="24"/>
          <w:szCs w:val="24"/>
        </w:rPr>
        <w:t xml:space="preserve">Napr. voči </w:t>
      </w:r>
      <w:proofErr w:type="spellStart"/>
      <w:r w:rsidRPr="00701453">
        <w:rPr>
          <w:rFonts w:eastAsia="Times New Roman"/>
          <w:i/>
          <w:spacing w:val="-10"/>
          <w:sz w:val="24"/>
          <w:szCs w:val="24"/>
        </w:rPr>
        <w:t>novopristupujúcim</w:t>
      </w:r>
      <w:proofErr w:type="spellEnd"/>
      <w:r w:rsidRPr="00701453">
        <w:rPr>
          <w:rFonts w:eastAsia="Times New Roman"/>
          <w:i/>
          <w:spacing w:val="-10"/>
          <w:sz w:val="24"/>
          <w:szCs w:val="24"/>
        </w:rPr>
        <w:t xml:space="preserve"> štátom</w:t>
      </w:r>
    </w:p>
    <w:p w:rsidR="00FC2981" w:rsidRPr="00701453" w:rsidRDefault="00035D07" w:rsidP="004A6343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spacing w:val="-10"/>
          <w:sz w:val="24"/>
          <w:szCs w:val="24"/>
        </w:rPr>
      </w:pPr>
      <w:r w:rsidRPr="004A6343">
        <w:rPr>
          <w:spacing w:val="-10"/>
          <w:sz w:val="24"/>
          <w:szCs w:val="24"/>
        </w:rPr>
        <w:t>Vo</w:t>
      </w:r>
      <w:r w:rsidRPr="004A6343">
        <w:rPr>
          <w:rFonts w:eastAsia="Times New Roman" w:cs="Times New Roman"/>
          <w:spacing w:val="-10"/>
          <w:sz w:val="24"/>
          <w:szCs w:val="24"/>
        </w:rPr>
        <w:t>ľ</w:t>
      </w:r>
      <w:r w:rsidRPr="004A6343">
        <w:rPr>
          <w:rFonts w:eastAsia="Times New Roman"/>
          <w:spacing w:val="-10"/>
          <w:sz w:val="24"/>
          <w:szCs w:val="24"/>
        </w:rPr>
        <w:t>n</w:t>
      </w:r>
      <w:r w:rsidRPr="004A6343">
        <w:rPr>
          <w:rFonts w:eastAsia="Times New Roman" w:cs="Times New Roman"/>
          <w:spacing w:val="-10"/>
          <w:sz w:val="24"/>
          <w:szCs w:val="24"/>
        </w:rPr>
        <w:t>ý</w:t>
      </w:r>
      <w:r w:rsidRPr="004A6343">
        <w:rPr>
          <w:rFonts w:eastAsia="Times New Roman"/>
          <w:spacing w:val="-10"/>
          <w:sz w:val="24"/>
          <w:szCs w:val="24"/>
        </w:rPr>
        <w:t xml:space="preserve"> pohyb slu</w:t>
      </w:r>
      <w:r w:rsidRPr="004A6343">
        <w:rPr>
          <w:rFonts w:eastAsia="Times New Roman" w:cs="Times New Roman"/>
          <w:spacing w:val="-10"/>
          <w:sz w:val="24"/>
          <w:szCs w:val="24"/>
        </w:rPr>
        <w:t>ž</w:t>
      </w:r>
      <w:r w:rsidRPr="004A6343">
        <w:rPr>
          <w:rFonts w:eastAsia="Times New Roman"/>
          <w:spacing w:val="-10"/>
          <w:sz w:val="24"/>
          <w:szCs w:val="24"/>
        </w:rPr>
        <w:t xml:space="preserve">ieb </w:t>
      </w:r>
      <w:r w:rsidRPr="004A6343">
        <w:rPr>
          <w:rFonts w:eastAsia="Times New Roman" w:cs="Times New Roman"/>
          <w:spacing w:val="-10"/>
          <w:sz w:val="24"/>
          <w:szCs w:val="24"/>
        </w:rPr>
        <w:t>–</w:t>
      </w:r>
      <w:r w:rsidRPr="004A6343">
        <w:rPr>
          <w:rFonts w:eastAsia="Times New Roman"/>
          <w:spacing w:val="-10"/>
          <w:sz w:val="24"/>
          <w:szCs w:val="24"/>
        </w:rPr>
        <w:t xml:space="preserve"> vecn</w:t>
      </w:r>
      <w:r w:rsidRPr="004A6343">
        <w:rPr>
          <w:rFonts w:eastAsia="Times New Roman" w:cs="Times New Roman"/>
          <w:spacing w:val="-10"/>
          <w:sz w:val="24"/>
          <w:szCs w:val="24"/>
        </w:rPr>
        <w:t>á</w:t>
      </w:r>
      <w:r w:rsidRPr="004A6343">
        <w:rPr>
          <w:rFonts w:eastAsia="Times New Roman"/>
          <w:spacing w:val="-10"/>
          <w:sz w:val="24"/>
          <w:szCs w:val="24"/>
        </w:rPr>
        <w:t>, osobn</w:t>
      </w:r>
      <w:r w:rsidRPr="004A6343">
        <w:rPr>
          <w:rFonts w:eastAsia="Times New Roman" w:cs="Times New Roman"/>
          <w:spacing w:val="-10"/>
          <w:sz w:val="24"/>
          <w:szCs w:val="24"/>
        </w:rPr>
        <w:t>á</w:t>
      </w:r>
      <w:r w:rsidRPr="004A6343">
        <w:rPr>
          <w:rFonts w:eastAsia="Times New Roman"/>
          <w:spacing w:val="-10"/>
          <w:sz w:val="24"/>
          <w:szCs w:val="24"/>
        </w:rPr>
        <w:t xml:space="preserve"> a </w:t>
      </w:r>
      <w:r w:rsidRPr="004A6343">
        <w:rPr>
          <w:rFonts w:eastAsia="Times New Roman" w:cs="Times New Roman"/>
          <w:spacing w:val="-10"/>
          <w:sz w:val="24"/>
          <w:szCs w:val="24"/>
        </w:rPr>
        <w:t>ú</w:t>
      </w:r>
      <w:r w:rsidRPr="004A6343">
        <w:rPr>
          <w:rFonts w:eastAsia="Times New Roman"/>
          <w:spacing w:val="-10"/>
          <w:sz w:val="24"/>
          <w:szCs w:val="24"/>
        </w:rPr>
        <w:t>zemn</w:t>
      </w:r>
      <w:r w:rsidRPr="004A6343">
        <w:rPr>
          <w:rFonts w:eastAsia="Times New Roman" w:cs="Times New Roman"/>
          <w:spacing w:val="-10"/>
          <w:sz w:val="24"/>
          <w:szCs w:val="24"/>
        </w:rPr>
        <w:t>á</w:t>
      </w:r>
      <w:r w:rsidRPr="004A6343">
        <w:rPr>
          <w:rFonts w:eastAsia="Times New Roman"/>
          <w:spacing w:val="-10"/>
          <w:sz w:val="24"/>
          <w:szCs w:val="24"/>
        </w:rPr>
        <w:t xml:space="preserve"> p</w:t>
      </w:r>
      <w:r w:rsidRPr="004A6343">
        <w:rPr>
          <w:rFonts w:eastAsia="Times New Roman" w:cs="Times New Roman"/>
          <w:spacing w:val="-10"/>
          <w:sz w:val="24"/>
          <w:szCs w:val="24"/>
        </w:rPr>
        <w:t>ô</w:t>
      </w:r>
      <w:r w:rsidRPr="004A6343">
        <w:rPr>
          <w:rFonts w:eastAsia="Times New Roman"/>
          <w:spacing w:val="-10"/>
          <w:sz w:val="24"/>
          <w:szCs w:val="24"/>
        </w:rPr>
        <w:t>sobnos</w:t>
      </w:r>
      <w:r w:rsidRPr="004A6343">
        <w:rPr>
          <w:rFonts w:eastAsia="Times New Roman" w:cs="Times New Roman"/>
          <w:spacing w:val="-10"/>
          <w:sz w:val="24"/>
          <w:szCs w:val="24"/>
        </w:rPr>
        <w:t>ť</w:t>
      </w:r>
    </w:p>
    <w:p w:rsidR="00701453" w:rsidRPr="00EA414B" w:rsidRDefault="00701453" w:rsidP="00701453">
      <w:pPr>
        <w:shd w:val="clear" w:color="auto" w:fill="FFFFFF"/>
        <w:tabs>
          <w:tab w:val="left" w:pos="360"/>
        </w:tabs>
        <w:ind w:left="360"/>
        <w:rPr>
          <w:i/>
          <w:spacing w:val="-10"/>
          <w:sz w:val="24"/>
          <w:szCs w:val="24"/>
        </w:rPr>
      </w:pPr>
      <w:r w:rsidRPr="00EA414B">
        <w:rPr>
          <w:i/>
          <w:spacing w:val="-10"/>
          <w:sz w:val="24"/>
          <w:szCs w:val="24"/>
        </w:rPr>
        <w:t>Vecná pôsobnosť – právo poskytovať služby</w:t>
      </w:r>
      <w:r w:rsidR="00EA414B" w:rsidRPr="00EA414B">
        <w:rPr>
          <w:i/>
          <w:spacing w:val="-10"/>
          <w:sz w:val="24"/>
          <w:szCs w:val="24"/>
        </w:rPr>
        <w:t xml:space="preserve"> za rovnakých podmienok ako tuzemci, resp. právo prijímať služby z iných ČŠ</w:t>
      </w:r>
    </w:p>
    <w:p w:rsidR="00EA414B" w:rsidRPr="00EA414B" w:rsidRDefault="00EA414B" w:rsidP="00701453">
      <w:pPr>
        <w:shd w:val="clear" w:color="auto" w:fill="FFFFFF"/>
        <w:tabs>
          <w:tab w:val="left" w:pos="360"/>
        </w:tabs>
        <w:ind w:left="360"/>
        <w:rPr>
          <w:i/>
          <w:spacing w:val="-10"/>
          <w:sz w:val="24"/>
          <w:szCs w:val="24"/>
        </w:rPr>
      </w:pPr>
      <w:r w:rsidRPr="00EA414B">
        <w:rPr>
          <w:i/>
          <w:spacing w:val="-10"/>
          <w:sz w:val="24"/>
          <w:szCs w:val="24"/>
        </w:rPr>
        <w:t>Osobná – podnikatelia, SZČO</w:t>
      </w:r>
    </w:p>
    <w:p w:rsidR="00EA414B" w:rsidRPr="00EA414B" w:rsidRDefault="00EA414B" w:rsidP="00701453">
      <w:pPr>
        <w:shd w:val="clear" w:color="auto" w:fill="FFFFFF"/>
        <w:tabs>
          <w:tab w:val="left" w:pos="360"/>
        </w:tabs>
        <w:ind w:left="360"/>
        <w:rPr>
          <w:i/>
          <w:spacing w:val="-10"/>
          <w:sz w:val="24"/>
          <w:szCs w:val="24"/>
        </w:rPr>
      </w:pPr>
      <w:r w:rsidRPr="00EA414B">
        <w:rPr>
          <w:i/>
          <w:spacing w:val="-10"/>
          <w:sz w:val="24"/>
          <w:szCs w:val="24"/>
        </w:rPr>
        <w:t>Územná – územie EÚ.</w:t>
      </w:r>
    </w:p>
    <w:p w:rsidR="00FC2981" w:rsidRPr="00EA414B" w:rsidRDefault="00035D07" w:rsidP="004A6343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spacing w:val="-10"/>
          <w:sz w:val="24"/>
          <w:szCs w:val="24"/>
        </w:rPr>
      </w:pPr>
      <w:r w:rsidRPr="004A6343">
        <w:rPr>
          <w:spacing w:val="-8"/>
          <w:sz w:val="24"/>
          <w:szCs w:val="24"/>
        </w:rPr>
        <w:t>Prim</w:t>
      </w:r>
      <w:r w:rsidRPr="004A6343">
        <w:rPr>
          <w:rFonts w:eastAsia="Times New Roman" w:cs="Times New Roman"/>
          <w:spacing w:val="-8"/>
          <w:sz w:val="24"/>
          <w:szCs w:val="24"/>
        </w:rPr>
        <w:t>á</w:t>
      </w:r>
      <w:r w:rsidRPr="004A6343">
        <w:rPr>
          <w:rFonts w:eastAsia="Times New Roman"/>
          <w:spacing w:val="-8"/>
          <w:sz w:val="24"/>
          <w:szCs w:val="24"/>
        </w:rPr>
        <w:t>rne opr</w:t>
      </w:r>
      <w:r w:rsidRPr="004A6343">
        <w:rPr>
          <w:rFonts w:eastAsia="Times New Roman" w:cs="Times New Roman"/>
          <w:spacing w:val="-8"/>
          <w:sz w:val="24"/>
          <w:szCs w:val="24"/>
        </w:rPr>
        <w:t>á</w:t>
      </w:r>
      <w:r w:rsidRPr="004A6343">
        <w:rPr>
          <w:rFonts w:eastAsia="Times New Roman"/>
          <w:spacing w:val="-8"/>
          <w:sz w:val="24"/>
          <w:szCs w:val="24"/>
        </w:rPr>
        <w:t>vnenia slobody vo</w:t>
      </w:r>
      <w:r w:rsidRPr="004A6343">
        <w:rPr>
          <w:rFonts w:eastAsia="Times New Roman" w:cs="Times New Roman"/>
          <w:spacing w:val="-8"/>
          <w:sz w:val="24"/>
          <w:szCs w:val="24"/>
        </w:rPr>
        <w:t>ľ</w:t>
      </w:r>
      <w:r w:rsidRPr="004A6343">
        <w:rPr>
          <w:rFonts w:eastAsia="Times New Roman"/>
          <w:spacing w:val="-8"/>
          <w:sz w:val="24"/>
          <w:szCs w:val="24"/>
        </w:rPr>
        <w:t>n</w:t>
      </w:r>
      <w:r w:rsidRPr="004A6343">
        <w:rPr>
          <w:rFonts w:eastAsia="Times New Roman" w:cs="Times New Roman"/>
          <w:spacing w:val="-8"/>
          <w:sz w:val="24"/>
          <w:szCs w:val="24"/>
        </w:rPr>
        <w:t>é</w:t>
      </w:r>
      <w:r w:rsidRPr="004A6343">
        <w:rPr>
          <w:rFonts w:eastAsia="Times New Roman"/>
          <w:spacing w:val="-8"/>
          <w:sz w:val="24"/>
          <w:szCs w:val="24"/>
        </w:rPr>
        <w:t>ho pohybu slu</w:t>
      </w:r>
      <w:r w:rsidRPr="004A6343">
        <w:rPr>
          <w:rFonts w:eastAsia="Times New Roman" w:cs="Times New Roman"/>
          <w:spacing w:val="-8"/>
          <w:sz w:val="24"/>
          <w:szCs w:val="24"/>
        </w:rPr>
        <w:t>ž</w:t>
      </w:r>
      <w:r w:rsidRPr="004A6343">
        <w:rPr>
          <w:rFonts w:eastAsia="Times New Roman"/>
          <w:spacing w:val="-8"/>
          <w:sz w:val="24"/>
          <w:szCs w:val="24"/>
        </w:rPr>
        <w:t>ieb</w:t>
      </w:r>
    </w:p>
    <w:p w:rsidR="00EA414B" w:rsidRPr="00EA414B" w:rsidRDefault="00EA414B" w:rsidP="00EA414B">
      <w:pPr>
        <w:shd w:val="clear" w:color="auto" w:fill="FFFFFF"/>
        <w:tabs>
          <w:tab w:val="left" w:pos="360"/>
        </w:tabs>
        <w:ind w:left="360"/>
        <w:rPr>
          <w:i/>
          <w:spacing w:val="-10"/>
          <w:sz w:val="24"/>
          <w:szCs w:val="24"/>
        </w:rPr>
      </w:pPr>
      <w:r w:rsidRPr="00EA414B">
        <w:rPr>
          <w:i/>
          <w:spacing w:val="-10"/>
          <w:sz w:val="24"/>
          <w:szCs w:val="24"/>
        </w:rPr>
        <w:t xml:space="preserve">Právo </w:t>
      </w:r>
      <w:r>
        <w:rPr>
          <w:i/>
          <w:spacing w:val="-10"/>
          <w:sz w:val="24"/>
          <w:szCs w:val="24"/>
        </w:rPr>
        <w:t xml:space="preserve">poskytovať služby bez stálej </w:t>
      </w:r>
      <w:proofErr w:type="spellStart"/>
      <w:r>
        <w:rPr>
          <w:i/>
          <w:spacing w:val="-10"/>
          <w:sz w:val="24"/>
          <w:szCs w:val="24"/>
        </w:rPr>
        <w:t>prevádzkárne</w:t>
      </w:r>
      <w:proofErr w:type="spellEnd"/>
      <w:r w:rsidRPr="00EA414B">
        <w:rPr>
          <w:i/>
          <w:spacing w:val="-10"/>
          <w:sz w:val="24"/>
          <w:szCs w:val="24"/>
        </w:rPr>
        <w:t>, právo preniesť sídlo</w:t>
      </w:r>
    </w:p>
    <w:p w:rsidR="00FC2981" w:rsidRPr="00EA414B" w:rsidRDefault="00035D07" w:rsidP="004A6343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spacing w:val="-10"/>
          <w:sz w:val="24"/>
          <w:szCs w:val="24"/>
        </w:rPr>
      </w:pPr>
      <w:r w:rsidRPr="004A6343">
        <w:rPr>
          <w:spacing w:val="-8"/>
          <w:sz w:val="24"/>
          <w:szCs w:val="24"/>
        </w:rPr>
        <w:t>Sekund</w:t>
      </w:r>
      <w:r w:rsidRPr="004A6343">
        <w:rPr>
          <w:rFonts w:eastAsia="Times New Roman" w:cs="Times New Roman"/>
          <w:spacing w:val="-8"/>
          <w:sz w:val="24"/>
          <w:szCs w:val="24"/>
        </w:rPr>
        <w:t>á</w:t>
      </w:r>
      <w:r w:rsidRPr="004A6343">
        <w:rPr>
          <w:rFonts w:eastAsia="Times New Roman"/>
          <w:spacing w:val="-8"/>
          <w:sz w:val="24"/>
          <w:szCs w:val="24"/>
        </w:rPr>
        <w:t>rne opr</w:t>
      </w:r>
      <w:r w:rsidRPr="004A6343">
        <w:rPr>
          <w:rFonts w:eastAsia="Times New Roman" w:cs="Times New Roman"/>
          <w:spacing w:val="-8"/>
          <w:sz w:val="24"/>
          <w:szCs w:val="24"/>
        </w:rPr>
        <w:t>á</w:t>
      </w:r>
      <w:r w:rsidRPr="004A6343">
        <w:rPr>
          <w:rFonts w:eastAsia="Times New Roman"/>
          <w:spacing w:val="-8"/>
          <w:sz w:val="24"/>
          <w:szCs w:val="24"/>
        </w:rPr>
        <w:t>vnenia slobody vo</w:t>
      </w:r>
      <w:r w:rsidRPr="004A6343">
        <w:rPr>
          <w:rFonts w:eastAsia="Times New Roman" w:cs="Times New Roman"/>
          <w:spacing w:val="-8"/>
          <w:sz w:val="24"/>
          <w:szCs w:val="24"/>
        </w:rPr>
        <w:t>ľ</w:t>
      </w:r>
      <w:r w:rsidRPr="004A6343">
        <w:rPr>
          <w:rFonts w:eastAsia="Times New Roman"/>
          <w:spacing w:val="-8"/>
          <w:sz w:val="24"/>
          <w:szCs w:val="24"/>
        </w:rPr>
        <w:t>n</w:t>
      </w:r>
      <w:r w:rsidRPr="004A6343">
        <w:rPr>
          <w:rFonts w:eastAsia="Times New Roman" w:cs="Times New Roman"/>
          <w:spacing w:val="-8"/>
          <w:sz w:val="24"/>
          <w:szCs w:val="24"/>
        </w:rPr>
        <w:t>é</w:t>
      </w:r>
      <w:r w:rsidRPr="004A6343">
        <w:rPr>
          <w:rFonts w:eastAsia="Times New Roman"/>
          <w:spacing w:val="-8"/>
          <w:sz w:val="24"/>
          <w:szCs w:val="24"/>
        </w:rPr>
        <w:t>ho pohybu slu</w:t>
      </w:r>
      <w:r w:rsidRPr="004A6343">
        <w:rPr>
          <w:rFonts w:eastAsia="Times New Roman" w:cs="Times New Roman"/>
          <w:spacing w:val="-8"/>
          <w:sz w:val="24"/>
          <w:szCs w:val="24"/>
        </w:rPr>
        <w:t>ž</w:t>
      </w:r>
      <w:r w:rsidRPr="004A6343">
        <w:rPr>
          <w:rFonts w:eastAsia="Times New Roman"/>
          <w:spacing w:val="-8"/>
          <w:sz w:val="24"/>
          <w:szCs w:val="24"/>
        </w:rPr>
        <w:t>ieb</w:t>
      </w:r>
    </w:p>
    <w:p w:rsidR="00EA414B" w:rsidRPr="00EA414B" w:rsidRDefault="00EA414B" w:rsidP="00EA414B">
      <w:pPr>
        <w:shd w:val="clear" w:color="auto" w:fill="FFFFFF"/>
        <w:tabs>
          <w:tab w:val="left" w:pos="360"/>
        </w:tabs>
        <w:ind w:left="360"/>
        <w:rPr>
          <w:i/>
          <w:spacing w:val="-10"/>
          <w:sz w:val="24"/>
          <w:szCs w:val="24"/>
        </w:rPr>
      </w:pPr>
      <w:r w:rsidRPr="00EA414B">
        <w:rPr>
          <w:i/>
          <w:spacing w:val="-10"/>
          <w:sz w:val="24"/>
          <w:szCs w:val="24"/>
        </w:rPr>
        <w:t>Právo – zakladať dcérske spoločnosti, právo vstupu, pobytu a voľného pohybu.</w:t>
      </w:r>
    </w:p>
    <w:p w:rsidR="00FC2981" w:rsidRPr="00EA414B" w:rsidRDefault="00035D07" w:rsidP="004A6343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spacing w:val="-10"/>
          <w:sz w:val="24"/>
          <w:szCs w:val="24"/>
        </w:rPr>
      </w:pPr>
      <w:r w:rsidRPr="004A6343">
        <w:rPr>
          <w:spacing w:val="-8"/>
          <w:sz w:val="24"/>
          <w:szCs w:val="24"/>
        </w:rPr>
        <w:t>Komplement</w:t>
      </w:r>
      <w:r w:rsidRPr="004A6343">
        <w:rPr>
          <w:rFonts w:eastAsia="Times New Roman" w:cs="Times New Roman"/>
          <w:spacing w:val="-8"/>
          <w:sz w:val="24"/>
          <w:szCs w:val="24"/>
        </w:rPr>
        <w:t>á</w:t>
      </w:r>
      <w:r w:rsidRPr="004A6343">
        <w:rPr>
          <w:rFonts w:eastAsia="Times New Roman"/>
          <w:spacing w:val="-8"/>
          <w:sz w:val="24"/>
          <w:szCs w:val="24"/>
        </w:rPr>
        <w:t>rne opr</w:t>
      </w:r>
      <w:r w:rsidRPr="004A6343">
        <w:rPr>
          <w:rFonts w:eastAsia="Times New Roman" w:cs="Times New Roman"/>
          <w:spacing w:val="-8"/>
          <w:sz w:val="24"/>
          <w:szCs w:val="24"/>
        </w:rPr>
        <w:t>á</w:t>
      </w:r>
      <w:r w:rsidRPr="004A6343">
        <w:rPr>
          <w:rFonts w:eastAsia="Times New Roman"/>
          <w:spacing w:val="-8"/>
          <w:sz w:val="24"/>
          <w:szCs w:val="24"/>
        </w:rPr>
        <w:t>vnenia slobody vo</w:t>
      </w:r>
      <w:r w:rsidRPr="004A6343">
        <w:rPr>
          <w:rFonts w:eastAsia="Times New Roman" w:cs="Times New Roman"/>
          <w:spacing w:val="-8"/>
          <w:sz w:val="24"/>
          <w:szCs w:val="24"/>
        </w:rPr>
        <w:t>ľ</w:t>
      </w:r>
      <w:r w:rsidRPr="004A6343">
        <w:rPr>
          <w:rFonts w:eastAsia="Times New Roman"/>
          <w:spacing w:val="-8"/>
          <w:sz w:val="24"/>
          <w:szCs w:val="24"/>
        </w:rPr>
        <w:t>n</w:t>
      </w:r>
      <w:r w:rsidRPr="004A6343">
        <w:rPr>
          <w:rFonts w:eastAsia="Times New Roman" w:cs="Times New Roman"/>
          <w:spacing w:val="-8"/>
          <w:sz w:val="24"/>
          <w:szCs w:val="24"/>
        </w:rPr>
        <w:t>é</w:t>
      </w:r>
      <w:r w:rsidRPr="004A6343">
        <w:rPr>
          <w:rFonts w:eastAsia="Times New Roman"/>
          <w:spacing w:val="-8"/>
          <w:sz w:val="24"/>
          <w:szCs w:val="24"/>
        </w:rPr>
        <w:t>ho pohybu slu</w:t>
      </w:r>
      <w:r w:rsidRPr="004A6343">
        <w:rPr>
          <w:rFonts w:eastAsia="Times New Roman" w:cs="Times New Roman"/>
          <w:spacing w:val="-8"/>
          <w:sz w:val="24"/>
          <w:szCs w:val="24"/>
        </w:rPr>
        <w:t>ž</w:t>
      </w:r>
      <w:r w:rsidRPr="004A6343">
        <w:rPr>
          <w:rFonts w:eastAsia="Times New Roman"/>
          <w:spacing w:val="-8"/>
          <w:sz w:val="24"/>
          <w:szCs w:val="24"/>
        </w:rPr>
        <w:t>ieb</w:t>
      </w:r>
    </w:p>
    <w:p w:rsidR="00EA414B" w:rsidRPr="00EA414B" w:rsidRDefault="00EA414B" w:rsidP="00EA414B">
      <w:pPr>
        <w:shd w:val="clear" w:color="auto" w:fill="FFFFFF"/>
        <w:tabs>
          <w:tab w:val="left" w:pos="360"/>
        </w:tabs>
        <w:ind w:left="360"/>
        <w:rPr>
          <w:i/>
          <w:spacing w:val="-10"/>
          <w:sz w:val="24"/>
          <w:szCs w:val="24"/>
        </w:rPr>
      </w:pPr>
      <w:r w:rsidRPr="00EA414B">
        <w:rPr>
          <w:i/>
          <w:spacing w:val="-10"/>
          <w:sz w:val="24"/>
          <w:szCs w:val="24"/>
        </w:rPr>
        <w:t>Právo na sociálne zabezpečenie, na vzdelanie, zdržovať sa v zamestnaneckých orgánoch (odboroch)</w:t>
      </w:r>
    </w:p>
    <w:p w:rsidR="00FC2981" w:rsidRPr="00EA414B" w:rsidRDefault="00035D07" w:rsidP="004A6343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spacing w:val="-10"/>
          <w:sz w:val="24"/>
          <w:szCs w:val="24"/>
        </w:rPr>
      </w:pPr>
      <w:r w:rsidRPr="004A6343">
        <w:rPr>
          <w:spacing w:val="-8"/>
          <w:sz w:val="24"/>
          <w:szCs w:val="24"/>
        </w:rPr>
        <w:t>V</w:t>
      </w:r>
      <w:r w:rsidRPr="004A6343">
        <w:rPr>
          <w:rFonts w:eastAsia="Times New Roman" w:cs="Times New Roman"/>
          <w:spacing w:val="-8"/>
          <w:sz w:val="24"/>
          <w:szCs w:val="24"/>
        </w:rPr>
        <w:t>ý</w:t>
      </w:r>
      <w:r w:rsidRPr="004A6343">
        <w:rPr>
          <w:rFonts w:eastAsia="Times New Roman"/>
          <w:spacing w:val="-8"/>
          <w:sz w:val="24"/>
          <w:szCs w:val="24"/>
        </w:rPr>
        <w:t>znam smernice o slu</w:t>
      </w:r>
      <w:r w:rsidRPr="004A6343">
        <w:rPr>
          <w:rFonts w:eastAsia="Times New Roman" w:cs="Times New Roman"/>
          <w:spacing w:val="-8"/>
          <w:sz w:val="24"/>
          <w:szCs w:val="24"/>
        </w:rPr>
        <w:t>ž</w:t>
      </w:r>
      <w:r w:rsidRPr="004A6343">
        <w:rPr>
          <w:rFonts w:eastAsia="Times New Roman"/>
          <w:spacing w:val="-8"/>
          <w:sz w:val="24"/>
          <w:szCs w:val="24"/>
        </w:rPr>
        <w:t>b</w:t>
      </w:r>
      <w:r w:rsidRPr="004A6343">
        <w:rPr>
          <w:rFonts w:eastAsia="Times New Roman" w:cs="Times New Roman"/>
          <w:spacing w:val="-8"/>
          <w:sz w:val="24"/>
          <w:szCs w:val="24"/>
        </w:rPr>
        <w:t>á</w:t>
      </w:r>
      <w:r w:rsidRPr="004A6343">
        <w:rPr>
          <w:rFonts w:eastAsia="Times New Roman"/>
          <w:spacing w:val="-8"/>
          <w:sz w:val="24"/>
          <w:szCs w:val="24"/>
        </w:rPr>
        <w:t>ch na vn</w:t>
      </w:r>
      <w:r w:rsidRPr="004A6343">
        <w:rPr>
          <w:rFonts w:eastAsia="Times New Roman" w:cs="Times New Roman"/>
          <w:spacing w:val="-8"/>
          <w:sz w:val="24"/>
          <w:szCs w:val="24"/>
        </w:rPr>
        <w:t>ú</w:t>
      </w:r>
      <w:r w:rsidRPr="004A6343">
        <w:rPr>
          <w:rFonts w:eastAsia="Times New Roman"/>
          <w:spacing w:val="-8"/>
          <w:sz w:val="24"/>
          <w:szCs w:val="24"/>
        </w:rPr>
        <w:t>tornom trhu</w:t>
      </w:r>
    </w:p>
    <w:p w:rsidR="00EA414B" w:rsidRPr="00EA414B" w:rsidRDefault="00EA414B" w:rsidP="00EA414B">
      <w:pPr>
        <w:shd w:val="clear" w:color="auto" w:fill="FFFFFF"/>
        <w:tabs>
          <w:tab w:val="left" w:pos="360"/>
        </w:tabs>
        <w:ind w:left="360"/>
        <w:rPr>
          <w:i/>
          <w:spacing w:val="-10"/>
          <w:sz w:val="24"/>
          <w:szCs w:val="24"/>
        </w:rPr>
      </w:pPr>
      <w:r w:rsidRPr="00EA414B">
        <w:rPr>
          <w:i/>
          <w:spacing w:val="-10"/>
          <w:sz w:val="24"/>
          <w:szCs w:val="24"/>
        </w:rPr>
        <w:t xml:space="preserve">Harmonizácia – jednotné kontaktné miesto, komplexné </w:t>
      </w:r>
      <w:proofErr w:type="spellStart"/>
      <w:r w:rsidRPr="00EA414B">
        <w:rPr>
          <w:i/>
          <w:spacing w:val="-10"/>
          <w:sz w:val="24"/>
          <w:szCs w:val="24"/>
        </w:rPr>
        <w:t>info</w:t>
      </w:r>
      <w:proofErr w:type="spellEnd"/>
      <w:r w:rsidRPr="00EA414B">
        <w:rPr>
          <w:i/>
          <w:spacing w:val="-10"/>
          <w:sz w:val="24"/>
          <w:szCs w:val="24"/>
        </w:rPr>
        <w:t xml:space="preserve"> pre každú osobu ako podmienky pre podnikanie, SZČO – inštitúcia kde sa vybaví všetko. Povinná funkčná web stránka v rôznych jazykoch.</w:t>
      </w:r>
    </w:p>
    <w:p w:rsidR="00FC2981" w:rsidRPr="00EA414B" w:rsidRDefault="00035D07" w:rsidP="004A6343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spacing w:val="-10"/>
          <w:sz w:val="24"/>
          <w:szCs w:val="24"/>
        </w:rPr>
      </w:pPr>
      <w:r w:rsidRPr="004A6343">
        <w:rPr>
          <w:spacing w:val="-9"/>
          <w:sz w:val="24"/>
          <w:szCs w:val="24"/>
        </w:rPr>
        <w:t>Prek</w:t>
      </w:r>
      <w:r w:rsidRPr="004A6343">
        <w:rPr>
          <w:rFonts w:eastAsia="Times New Roman" w:cs="Times New Roman"/>
          <w:spacing w:val="-9"/>
          <w:sz w:val="24"/>
          <w:szCs w:val="24"/>
        </w:rPr>
        <w:t>áž</w:t>
      </w:r>
      <w:r w:rsidRPr="004A6343">
        <w:rPr>
          <w:rFonts w:eastAsia="Times New Roman"/>
          <w:spacing w:val="-9"/>
          <w:sz w:val="24"/>
          <w:szCs w:val="24"/>
        </w:rPr>
        <w:t>ky vo</w:t>
      </w:r>
      <w:r w:rsidRPr="004A6343">
        <w:rPr>
          <w:rFonts w:eastAsia="Times New Roman" w:cs="Times New Roman"/>
          <w:spacing w:val="-9"/>
          <w:sz w:val="24"/>
          <w:szCs w:val="24"/>
        </w:rPr>
        <w:t>ľ</w:t>
      </w:r>
      <w:r w:rsidRPr="004A6343">
        <w:rPr>
          <w:rFonts w:eastAsia="Times New Roman"/>
          <w:spacing w:val="-9"/>
          <w:sz w:val="24"/>
          <w:szCs w:val="24"/>
        </w:rPr>
        <w:t>n</w:t>
      </w:r>
      <w:r w:rsidRPr="004A6343">
        <w:rPr>
          <w:rFonts w:eastAsia="Times New Roman" w:cs="Times New Roman"/>
          <w:spacing w:val="-9"/>
          <w:sz w:val="24"/>
          <w:szCs w:val="24"/>
        </w:rPr>
        <w:t>é</w:t>
      </w:r>
      <w:r w:rsidRPr="004A6343">
        <w:rPr>
          <w:rFonts w:eastAsia="Times New Roman"/>
          <w:spacing w:val="-9"/>
          <w:sz w:val="24"/>
          <w:szCs w:val="24"/>
        </w:rPr>
        <w:t>ho pohybu slu</w:t>
      </w:r>
      <w:r w:rsidRPr="004A6343">
        <w:rPr>
          <w:rFonts w:eastAsia="Times New Roman" w:cs="Times New Roman"/>
          <w:spacing w:val="-9"/>
          <w:sz w:val="24"/>
          <w:szCs w:val="24"/>
        </w:rPr>
        <w:t>ž</w:t>
      </w:r>
      <w:r w:rsidRPr="004A6343">
        <w:rPr>
          <w:rFonts w:eastAsia="Times New Roman"/>
          <w:spacing w:val="-9"/>
          <w:sz w:val="24"/>
          <w:szCs w:val="24"/>
        </w:rPr>
        <w:t>ieb</w:t>
      </w:r>
    </w:p>
    <w:p w:rsidR="00EA414B" w:rsidRPr="00EA414B" w:rsidRDefault="00EA414B" w:rsidP="00EA414B">
      <w:pPr>
        <w:shd w:val="clear" w:color="auto" w:fill="FFFFFF"/>
        <w:tabs>
          <w:tab w:val="left" w:pos="360"/>
        </w:tabs>
        <w:ind w:left="360"/>
        <w:rPr>
          <w:i/>
          <w:spacing w:val="-10"/>
          <w:sz w:val="24"/>
          <w:szCs w:val="24"/>
        </w:rPr>
      </w:pPr>
      <w:r w:rsidRPr="00EA414B">
        <w:rPr>
          <w:i/>
          <w:spacing w:val="-10"/>
          <w:sz w:val="24"/>
          <w:szCs w:val="24"/>
        </w:rPr>
        <w:t>Akékoľvek obmedzenia spôsobilé brániť výkon slobody – diskriminačné opatrenia – generálna požiadavka na znalosť jazyka</w:t>
      </w:r>
    </w:p>
    <w:p w:rsidR="00FC2981" w:rsidRPr="00EA414B" w:rsidRDefault="00035D07" w:rsidP="004A6343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spacing w:val="-10"/>
          <w:sz w:val="24"/>
          <w:szCs w:val="24"/>
        </w:rPr>
      </w:pPr>
      <w:r w:rsidRPr="004A6343">
        <w:rPr>
          <w:spacing w:val="-9"/>
          <w:sz w:val="24"/>
          <w:szCs w:val="24"/>
        </w:rPr>
        <w:t>V</w:t>
      </w:r>
      <w:r w:rsidRPr="004A6343">
        <w:rPr>
          <w:rFonts w:eastAsia="Times New Roman" w:cs="Times New Roman"/>
          <w:spacing w:val="-9"/>
          <w:sz w:val="24"/>
          <w:szCs w:val="24"/>
        </w:rPr>
        <w:t>ý</w:t>
      </w:r>
      <w:r w:rsidRPr="004A6343">
        <w:rPr>
          <w:rFonts w:eastAsia="Times New Roman"/>
          <w:spacing w:val="-9"/>
          <w:sz w:val="24"/>
          <w:szCs w:val="24"/>
        </w:rPr>
        <w:t>nimky z vo</w:t>
      </w:r>
      <w:r w:rsidRPr="004A6343">
        <w:rPr>
          <w:rFonts w:eastAsia="Times New Roman" w:cs="Times New Roman"/>
          <w:spacing w:val="-9"/>
          <w:sz w:val="24"/>
          <w:szCs w:val="24"/>
        </w:rPr>
        <w:t>ľ</w:t>
      </w:r>
      <w:r w:rsidRPr="004A6343">
        <w:rPr>
          <w:rFonts w:eastAsia="Times New Roman"/>
          <w:spacing w:val="-9"/>
          <w:sz w:val="24"/>
          <w:szCs w:val="24"/>
        </w:rPr>
        <w:t>n</w:t>
      </w:r>
      <w:r w:rsidRPr="004A6343">
        <w:rPr>
          <w:rFonts w:eastAsia="Times New Roman" w:cs="Times New Roman"/>
          <w:spacing w:val="-9"/>
          <w:sz w:val="24"/>
          <w:szCs w:val="24"/>
        </w:rPr>
        <w:t>é</w:t>
      </w:r>
      <w:r w:rsidRPr="004A6343">
        <w:rPr>
          <w:rFonts w:eastAsia="Times New Roman"/>
          <w:spacing w:val="-9"/>
          <w:sz w:val="24"/>
          <w:szCs w:val="24"/>
        </w:rPr>
        <w:t>ho pohybu slu</w:t>
      </w:r>
      <w:r w:rsidRPr="004A6343">
        <w:rPr>
          <w:rFonts w:eastAsia="Times New Roman" w:cs="Times New Roman"/>
          <w:spacing w:val="-9"/>
          <w:sz w:val="24"/>
          <w:szCs w:val="24"/>
        </w:rPr>
        <w:t>ž</w:t>
      </w:r>
      <w:r w:rsidRPr="004A6343">
        <w:rPr>
          <w:rFonts w:eastAsia="Times New Roman"/>
          <w:spacing w:val="-9"/>
          <w:sz w:val="24"/>
          <w:szCs w:val="24"/>
        </w:rPr>
        <w:t>ieb</w:t>
      </w:r>
    </w:p>
    <w:p w:rsidR="00EA414B" w:rsidRPr="00EA414B" w:rsidRDefault="00EA414B" w:rsidP="00EA414B">
      <w:pPr>
        <w:shd w:val="clear" w:color="auto" w:fill="FFFFFF"/>
        <w:tabs>
          <w:tab w:val="left" w:pos="360"/>
        </w:tabs>
        <w:ind w:left="360"/>
        <w:rPr>
          <w:i/>
          <w:spacing w:val="-10"/>
          <w:sz w:val="24"/>
          <w:szCs w:val="24"/>
        </w:rPr>
      </w:pPr>
      <w:r w:rsidRPr="00EA414B">
        <w:rPr>
          <w:i/>
          <w:spacing w:val="-10"/>
          <w:sz w:val="24"/>
          <w:szCs w:val="24"/>
        </w:rPr>
        <w:t>Verejný poriadok, verejná bezpečnosť, verejné zdravie a výkon verejnej moci</w:t>
      </w:r>
    </w:p>
    <w:p w:rsidR="00FC2981" w:rsidRPr="00EA414B" w:rsidRDefault="00035D07" w:rsidP="004A6343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spacing w:val="-10"/>
          <w:sz w:val="24"/>
          <w:szCs w:val="24"/>
        </w:rPr>
      </w:pPr>
      <w:r w:rsidRPr="004A6343">
        <w:rPr>
          <w:spacing w:val="-8"/>
          <w:sz w:val="24"/>
          <w:szCs w:val="24"/>
        </w:rPr>
        <w:t>Uzn</w:t>
      </w:r>
      <w:r w:rsidRPr="004A6343">
        <w:rPr>
          <w:rFonts w:eastAsia="Times New Roman" w:cs="Times New Roman"/>
          <w:spacing w:val="-8"/>
          <w:sz w:val="24"/>
          <w:szCs w:val="24"/>
        </w:rPr>
        <w:t>á</w:t>
      </w:r>
      <w:r w:rsidRPr="004A6343">
        <w:rPr>
          <w:rFonts w:eastAsia="Times New Roman"/>
          <w:spacing w:val="-8"/>
          <w:sz w:val="24"/>
          <w:szCs w:val="24"/>
        </w:rPr>
        <w:t>vanie kvalifik</w:t>
      </w:r>
      <w:r w:rsidRPr="004A6343">
        <w:rPr>
          <w:rFonts w:eastAsia="Times New Roman" w:cs="Times New Roman"/>
          <w:spacing w:val="-8"/>
          <w:sz w:val="24"/>
          <w:szCs w:val="24"/>
        </w:rPr>
        <w:t>á</w:t>
      </w:r>
      <w:r w:rsidRPr="004A6343">
        <w:rPr>
          <w:rFonts w:eastAsia="Times New Roman"/>
          <w:spacing w:val="-8"/>
          <w:sz w:val="24"/>
          <w:szCs w:val="24"/>
        </w:rPr>
        <w:t>ci</w:t>
      </w:r>
      <w:r w:rsidRPr="004A6343">
        <w:rPr>
          <w:rFonts w:eastAsia="Times New Roman" w:cs="Times New Roman"/>
          <w:spacing w:val="-8"/>
          <w:sz w:val="24"/>
          <w:szCs w:val="24"/>
        </w:rPr>
        <w:t>í</w:t>
      </w:r>
      <w:r w:rsidRPr="004A6343">
        <w:rPr>
          <w:rFonts w:eastAsia="Times New Roman"/>
          <w:spacing w:val="-8"/>
          <w:sz w:val="24"/>
          <w:szCs w:val="24"/>
        </w:rPr>
        <w:t xml:space="preserve"> ako predpoklad pre v</w:t>
      </w:r>
      <w:r w:rsidRPr="004A6343">
        <w:rPr>
          <w:rFonts w:eastAsia="Times New Roman" w:cs="Times New Roman"/>
          <w:spacing w:val="-8"/>
          <w:sz w:val="24"/>
          <w:szCs w:val="24"/>
        </w:rPr>
        <w:t>ý</w:t>
      </w:r>
      <w:r w:rsidRPr="004A6343">
        <w:rPr>
          <w:rFonts w:eastAsia="Times New Roman"/>
          <w:spacing w:val="-8"/>
          <w:sz w:val="24"/>
          <w:szCs w:val="24"/>
        </w:rPr>
        <w:t>kon slobody vo</w:t>
      </w:r>
      <w:r w:rsidRPr="004A6343">
        <w:rPr>
          <w:rFonts w:eastAsia="Times New Roman" w:cs="Times New Roman"/>
          <w:spacing w:val="-8"/>
          <w:sz w:val="24"/>
          <w:szCs w:val="24"/>
        </w:rPr>
        <w:t>ľ</w:t>
      </w:r>
      <w:r w:rsidRPr="004A6343">
        <w:rPr>
          <w:rFonts w:eastAsia="Times New Roman"/>
          <w:spacing w:val="-8"/>
          <w:sz w:val="24"/>
          <w:szCs w:val="24"/>
        </w:rPr>
        <w:t>n</w:t>
      </w:r>
      <w:r w:rsidRPr="004A6343">
        <w:rPr>
          <w:rFonts w:eastAsia="Times New Roman" w:cs="Times New Roman"/>
          <w:spacing w:val="-8"/>
          <w:sz w:val="24"/>
          <w:szCs w:val="24"/>
        </w:rPr>
        <w:t>é</w:t>
      </w:r>
      <w:r w:rsidRPr="004A6343">
        <w:rPr>
          <w:rFonts w:eastAsia="Times New Roman"/>
          <w:spacing w:val="-8"/>
          <w:sz w:val="24"/>
          <w:szCs w:val="24"/>
        </w:rPr>
        <w:t>ho pohybu slu</w:t>
      </w:r>
      <w:r w:rsidRPr="004A6343">
        <w:rPr>
          <w:rFonts w:eastAsia="Times New Roman" w:cs="Times New Roman"/>
          <w:spacing w:val="-8"/>
          <w:sz w:val="24"/>
          <w:szCs w:val="24"/>
        </w:rPr>
        <w:t>ž</w:t>
      </w:r>
      <w:r w:rsidRPr="004A6343">
        <w:rPr>
          <w:rFonts w:eastAsia="Times New Roman"/>
          <w:spacing w:val="-8"/>
          <w:sz w:val="24"/>
          <w:szCs w:val="24"/>
        </w:rPr>
        <w:t>ieb</w:t>
      </w:r>
    </w:p>
    <w:p w:rsidR="00EA414B" w:rsidRPr="00EA414B" w:rsidRDefault="00EA414B" w:rsidP="00EA414B">
      <w:pPr>
        <w:shd w:val="clear" w:color="auto" w:fill="FFFFFF"/>
        <w:tabs>
          <w:tab w:val="left" w:pos="360"/>
        </w:tabs>
        <w:ind w:left="360"/>
        <w:rPr>
          <w:i/>
          <w:spacing w:val="-10"/>
          <w:sz w:val="24"/>
          <w:szCs w:val="24"/>
        </w:rPr>
      </w:pPr>
      <w:r w:rsidRPr="00EA414B">
        <w:rPr>
          <w:i/>
          <w:spacing w:val="-10"/>
          <w:sz w:val="24"/>
          <w:szCs w:val="24"/>
        </w:rPr>
        <w:t>Smernica o uznávaní diplomov a kvalifikácií; automatické – lekári, sestry, veterinári, architekti; zjednodušené – vymenované v smernici; odborná spôsobilosť.</w:t>
      </w:r>
    </w:p>
    <w:p w:rsidR="00FC2981" w:rsidRPr="00EA414B" w:rsidRDefault="00035D07" w:rsidP="004A6343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spacing w:val="-10"/>
          <w:sz w:val="24"/>
          <w:szCs w:val="24"/>
        </w:rPr>
      </w:pPr>
      <w:r w:rsidRPr="004A6343">
        <w:rPr>
          <w:spacing w:val="-8"/>
          <w:sz w:val="24"/>
          <w:szCs w:val="24"/>
        </w:rPr>
        <w:t>Vo</w:t>
      </w:r>
      <w:r w:rsidRPr="004A6343">
        <w:rPr>
          <w:rFonts w:eastAsia="Times New Roman" w:cs="Times New Roman"/>
          <w:spacing w:val="-8"/>
          <w:sz w:val="24"/>
          <w:szCs w:val="24"/>
        </w:rPr>
        <w:t>ľ</w:t>
      </w:r>
      <w:r w:rsidRPr="004A6343">
        <w:rPr>
          <w:rFonts w:eastAsia="Times New Roman"/>
          <w:spacing w:val="-8"/>
          <w:sz w:val="24"/>
          <w:szCs w:val="24"/>
        </w:rPr>
        <w:t>n</w:t>
      </w:r>
      <w:r w:rsidRPr="004A6343">
        <w:rPr>
          <w:rFonts w:eastAsia="Times New Roman" w:cs="Times New Roman"/>
          <w:spacing w:val="-8"/>
          <w:sz w:val="24"/>
          <w:szCs w:val="24"/>
        </w:rPr>
        <w:t>ý</w:t>
      </w:r>
      <w:r w:rsidRPr="004A6343">
        <w:rPr>
          <w:rFonts w:eastAsia="Times New Roman"/>
          <w:spacing w:val="-8"/>
          <w:sz w:val="24"/>
          <w:szCs w:val="24"/>
        </w:rPr>
        <w:t xml:space="preserve"> pohyb kapit</w:t>
      </w:r>
      <w:r w:rsidRPr="004A6343">
        <w:rPr>
          <w:rFonts w:eastAsia="Times New Roman" w:cs="Times New Roman"/>
          <w:spacing w:val="-8"/>
          <w:sz w:val="24"/>
          <w:szCs w:val="24"/>
        </w:rPr>
        <w:t>á</w:t>
      </w:r>
      <w:r w:rsidRPr="004A6343">
        <w:rPr>
          <w:rFonts w:eastAsia="Times New Roman"/>
          <w:spacing w:val="-8"/>
          <w:sz w:val="24"/>
          <w:szCs w:val="24"/>
        </w:rPr>
        <w:t xml:space="preserve">lu a platieb </w:t>
      </w:r>
      <w:r w:rsidRPr="004A6343">
        <w:rPr>
          <w:rFonts w:eastAsia="Times New Roman" w:cs="Times New Roman"/>
          <w:spacing w:val="-8"/>
          <w:sz w:val="24"/>
          <w:szCs w:val="24"/>
        </w:rPr>
        <w:t>–</w:t>
      </w:r>
      <w:r w:rsidRPr="004A6343">
        <w:rPr>
          <w:rFonts w:eastAsia="Times New Roman"/>
          <w:spacing w:val="-8"/>
          <w:sz w:val="24"/>
          <w:szCs w:val="24"/>
        </w:rPr>
        <w:t xml:space="preserve"> v</w:t>
      </w:r>
      <w:r w:rsidRPr="004A6343">
        <w:rPr>
          <w:rFonts w:eastAsia="Times New Roman" w:cs="Times New Roman"/>
          <w:spacing w:val="-8"/>
          <w:sz w:val="24"/>
          <w:szCs w:val="24"/>
        </w:rPr>
        <w:t>ý</w:t>
      </w:r>
      <w:r w:rsidRPr="004A6343">
        <w:rPr>
          <w:rFonts w:eastAsia="Times New Roman"/>
          <w:spacing w:val="-8"/>
          <w:sz w:val="24"/>
          <w:szCs w:val="24"/>
        </w:rPr>
        <w:t>znam a</w:t>
      </w:r>
      <w:r w:rsidR="00EA414B">
        <w:rPr>
          <w:rFonts w:eastAsia="Times New Roman"/>
          <w:spacing w:val="-8"/>
          <w:sz w:val="24"/>
          <w:szCs w:val="24"/>
        </w:rPr>
        <w:t> </w:t>
      </w:r>
      <w:r w:rsidRPr="004A6343">
        <w:rPr>
          <w:rFonts w:eastAsia="Times New Roman"/>
          <w:spacing w:val="-8"/>
          <w:sz w:val="24"/>
          <w:szCs w:val="24"/>
        </w:rPr>
        <w:t>v</w:t>
      </w:r>
      <w:r w:rsidRPr="004A6343">
        <w:rPr>
          <w:rFonts w:eastAsia="Times New Roman" w:cs="Times New Roman"/>
          <w:spacing w:val="-8"/>
          <w:sz w:val="24"/>
          <w:szCs w:val="24"/>
        </w:rPr>
        <w:t>ý</w:t>
      </w:r>
      <w:r w:rsidRPr="004A6343">
        <w:rPr>
          <w:rFonts w:eastAsia="Times New Roman"/>
          <w:spacing w:val="-8"/>
          <w:sz w:val="24"/>
          <w:szCs w:val="24"/>
        </w:rPr>
        <w:t>voj</w:t>
      </w:r>
    </w:p>
    <w:p w:rsidR="00EA414B" w:rsidRDefault="00EA414B" w:rsidP="00EA414B">
      <w:pPr>
        <w:shd w:val="clear" w:color="auto" w:fill="FFFFFF"/>
        <w:tabs>
          <w:tab w:val="left" w:pos="360"/>
        </w:tabs>
        <w:ind w:left="360"/>
        <w:rPr>
          <w:i/>
          <w:spacing w:val="-10"/>
          <w:sz w:val="24"/>
          <w:szCs w:val="24"/>
        </w:rPr>
      </w:pPr>
      <w:r w:rsidRPr="006C5DCF">
        <w:rPr>
          <w:i/>
          <w:spacing w:val="-10"/>
          <w:sz w:val="24"/>
          <w:szCs w:val="24"/>
        </w:rPr>
        <w:t xml:space="preserve">Čl. 63 – zakazujú sa všetky obmedzenia pohybu kapitálu a platieb medzi ČŠ  </w:t>
      </w:r>
    </w:p>
    <w:p w:rsidR="009B32D2" w:rsidRPr="006C5DCF" w:rsidRDefault="009B32D2" w:rsidP="009B32D2">
      <w:pPr>
        <w:shd w:val="clear" w:color="auto" w:fill="FFFFFF"/>
        <w:tabs>
          <w:tab w:val="left" w:pos="360"/>
        </w:tabs>
        <w:ind w:left="360"/>
        <w:rPr>
          <w:i/>
          <w:spacing w:val="-10"/>
          <w:sz w:val="24"/>
          <w:szCs w:val="24"/>
        </w:rPr>
      </w:pPr>
      <w:r w:rsidRPr="006C5DCF">
        <w:rPr>
          <w:i/>
          <w:spacing w:val="-10"/>
          <w:sz w:val="24"/>
          <w:szCs w:val="24"/>
        </w:rPr>
        <w:t xml:space="preserve">Predovšetkým to je sloboda, ktorá má zásadný vplyv na správne fungovanie vnútorného trhu a na </w:t>
      </w:r>
      <w:proofErr w:type="spellStart"/>
      <w:r w:rsidRPr="006C5DCF">
        <w:rPr>
          <w:i/>
          <w:spacing w:val="-10"/>
          <w:sz w:val="24"/>
          <w:szCs w:val="24"/>
        </w:rPr>
        <w:t>makroekonomiku</w:t>
      </w:r>
      <w:proofErr w:type="spellEnd"/>
      <w:r w:rsidRPr="006C5DCF">
        <w:rPr>
          <w:i/>
          <w:spacing w:val="-10"/>
          <w:sz w:val="24"/>
          <w:szCs w:val="24"/>
        </w:rPr>
        <w:t>, pretože kapitálové operácie sú úzko spojené s hospodárskou a menovou politikou členských štátov. Posilňuje hospodárske vzťahy v rámci Európskej únie a tvorí základ pre komunitárny kapitálový trh, t. j. integráciu pohybu kapitálu medzi členskými štátmi navzájom a tretími štátmi.</w:t>
      </w:r>
    </w:p>
    <w:p w:rsidR="00FC2981" w:rsidRPr="009B32D2" w:rsidRDefault="00035D07" w:rsidP="004A6343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spacing w:val="-10"/>
          <w:sz w:val="24"/>
          <w:szCs w:val="24"/>
        </w:rPr>
      </w:pPr>
      <w:r w:rsidRPr="004A6343">
        <w:rPr>
          <w:spacing w:val="-8"/>
          <w:sz w:val="24"/>
          <w:szCs w:val="24"/>
        </w:rPr>
        <w:t>Vecn</w:t>
      </w:r>
      <w:r w:rsidRPr="004A6343">
        <w:rPr>
          <w:rFonts w:eastAsia="Times New Roman" w:cs="Times New Roman"/>
          <w:spacing w:val="-8"/>
          <w:sz w:val="24"/>
          <w:szCs w:val="24"/>
        </w:rPr>
        <w:t>á</w:t>
      </w:r>
      <w:r w:rsidRPr="004A6343">
        <w:rPr>
          <w:rFonts w:eastAsia="Times New Roman"/>
          <w:spacing w:val="-8"/>
          <w:sz w:val="24"/>
          <w:szCs w:val="24"/>
        </w:rPr>
        <w:t xml:space="preserve"> p</w:t>
      </w:r>
      <w:r w:rsidRPr="004A6343">
        <w:rPr>
          <w:rFonts w:eastAsia="Times New Roman" w:cs="Times New Roman"/>
          <w:spacing w:val="-8"/>
          <w:sz w:val="24"/>
          <w:szCs w:val="24"/>
        </w:rPr>
        <w:t>ô</w:t>
      </w:r>
      <w:r w:rsidRPr="004A6343">
        <w:rPr>
          <w:rFonts w:eastAsia="Times New Roman"/>
          <w:spacing w:val="-8"/>
          <w:sz w:val="24"/>
          <w:szCs w:val="24"/>
        </w:rPr>
        <w:t>sobnos</w:t>
      </w:r>
      <w:r w:rsidRPr="004A6343">
        <w:rPr>
          <w:rFonts w:eastAsia="Times New Roman" w:cs="Times New Roman"/>
          <w:spacing w:val="-8"/>
          <w:sz w:val="24"/>
          <w:szCs w:val="24"/>
        </w:rPr>
        <w:t>ť</w:t>
      </w:r>
      <w:r w:rsidRPr="004A6343">
        <w:rPr>
          <w:rFonts w:eastAsia="Times New Roman"/>
          <w:spacing w:val="-8"/>
          <w:sz w:val="24"/>
          <w:szCs w:val="24"/>
        </w:rPr>
        <w:t xml:space="preserve"> vo</w:t>
      </w:r>
      <w:r w:rsidRPr="004A6343">
        <w:rPr>
          <w:rFonts w:eastAsia="Times New Roman" w:cs="Times New Roman"/>
          <w:spacing w:val="-8"/>
          <w:sz w:val="24"/>
          <w:szCs w:val="24"/>
        </w:rPr>
        <w:t>ľ</w:t>
      </w:r>
      <w:r w:rsidRPr="004A6343">
        <w:rPr>
          <w:rFonts w:eastAsia="Times New Roman"/>
          <w:spacing w:val="-8"/>
          <w:sz w:val="24"/>
          <w:szCs w:val="24"/>
        </w:rPr>
        <w:t>n</w:t>
      </w:r>
      <w:r w:rsidRPr="004A6343">
        <w:rPr>
          <w:rFonts w:eastAsia="Times New Roman" w:cs="Times New Roman"/>
          <w:spacing w:val="-8"/>
          <w:sz w:val="24"/>
          <w:szCs w:val="24"/>
        </w:rPr>
        <w:t>é</w:t>
      </w:r>
      <w:r w:rsidRPr="004A6343">
        <w:rPr>
          <w:rFonts w:eastAsia="Times New Roman"/>
          <w:spacing w:val="-8"/>
          <w:sz w:val="24"/>
          <w:szCs w:val="24"/>
        </w:rPr>
        <w:t>ho pohybu kapit</w:t>
      </w:r>
      <w:r w:rsidRPr="004A6343">
        <w:rPr>
          <w:rFonts w:eastAsia="Times New Roman" w:cs="Times New Roman"/>
          <w:spacing w:val="-8"/>
          <w:sz w:val="24"/>
          <w:szCs w:val="24"/>
        </w:rPr>
        <w:t>á</w:t>
      </w:r>
      <w:r w:rsidRPr="004A6343">
        <w:rPr>
          <w:rFonts w:eastAsia="Times New Roman"/>
          <w:spacing w:val="-8"/>
          <w:sz w:val="24"/>
          <w:szCs w:val="24"/>
        </w:rPr>
        <w:t>lu</w:t>
      </w:r>
    </w:p>
    <w:p w:rsidR="009B32D2" w:rsidRPr="009B32D2" w:rsidRDefault="009B32D2" w:rsidP="009B32D2">
      <w:pPr>
        <w:shd w:val="clear" w:color="auto" w:fill="FFFFFF"/>
        <w:tabs>
          <w:tab w:val="left" w:pos="360"/>
        </w:tabs>
        <w:ind w:left="360"/>
        <w:rPr>
          <w:i/>
          <w:spacing w:val="-10"/>
          <w:sz w:val="24"/>
          <w:szCs w:val="24"/>
        </w:rPr>
      </w:pPr>
      <w:r w:rsidRPr="009B32D2">
        <w:rPr>
          <w:rFonts w:eastAsia="Times New Roman"/>
          <w:i/>
          <w:spacing w:val="-8"/>
          <w:sz w:val="24"/>
          <w:szCs w:val="24"/>
        </w:rPr>
        <w:t xml:space="preserve">Bližšie je definovaná judikatúrou SD a smernicou č. 88/361 – kapitálové pohyby sú aktíva a pasíva vyjadrené v národnej alebo cudzej </w:t>
      </w:r>
      <w:proofErr w:type="spellStart"/>
      <w:r w:rsidRPr="009B32D2">
        <w:rPr>
          <w:rFonts w:eastAsia="Times New Roman"/>
          <w:i/>
          <w:spacing w:val="-8"/>
          <w:sz w:val="24"/>
          <w:szCs w:val="24"/>
        </w:rPr>
        <w:t>mene.</w:t>
      </w:r>
      <w:r w:rsidR="00F14A95">
        <w:rPr>
          <w:rFonts w:eastAsia="Times New Roman"/>
          <w:i/>
          <w:spacing w:val="-8"/>
          <w:sz w:val="24"/>
          <w:szCs w:val="24"/>
        </w:rPr>
        <w:t>Jednostranný</w:t>
      </w:r>
      <w:proofErr w:type="spellEnd"/>
      <w:r w:rsidR="00F14A95">
        <w:rPr>
          <w:rFonts w:eastAsia="Times New Roman"/>
          <w:i/>
          <w:spacing w:val="-8"/>
          <w:sz w:val="24"/>
          <w:szCs w:val="24"/>
        </w:rPr>
        <w:t xml:space="preserve"> transfer hodnoty z jedného ČŠ do druhého.</w:t>
      </w:r>
    </w:p>
    <w:p w:rsidR="00FC2981" w:rsidRPr="009B32D2" w:rsidRDefault="00035D07" w:rsidP="004A6343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spacing w:val="-10"/>
          <w:sz w:val="24"/>
          <w:szCs w:val="24"/>
        </w:rPr>
      </w:pPr>
      <w:r w:rsidRPr="004A6343">
        <w:rPr>
          <w:spacing w:val="-7"/>
          <w:sz w:val="24"/>
          <w:szCs w:val="24"/>
        </w:rPr>
        <w:t>Pojem kapit</w:t>
      </w:r>
      <w:r w:rsidRPr="004A6343">
        <w:rPr>
          <w:rFonts w:eastAsia="Times New Roman" w:cs="Times New Roman"/>
          <w:spacing w:val="-7"/>
          <w:sz w:val="24"/>
          <w:szCs w:val="24"/>
        </w:rPr>
        <w:t>á</w:t>
      </w:r>
      <w:r w:rsidRPr="004A6343">
        <w:rPr>
          <w:rFonts w:eastAsia="Times New Roman"/>
          <w:spacing w:val="-7"/>
          <w:sz w:val="24"/>
          <w:szCs w:val="24"/>
        </w:rPr>
        <w:t>l a jeho formy</w:t>
      </w:r>
    </w:p>
    <w:p w:rsidR="009B32D2" w:rsidRPr="009B32D2" w:rsidRDefault="009B32D2" w:rsidP="009B32D2">
      <w:pPr>
        <w:shd w:val="clear" w:color="auto" w:fill="FFFFFF"/>
        <w:tabs>
          <w:tab w:val="left" w:pos="360"/>
        </w:tabs>
        <w:ind w:left="360"/>
        <w:rPr>
          <w:i/>
          <w:spacing w:val="-10"/>
          <w:sz w:val="24"/>
          <w:szCs w:val="24"/>
        </w:rPr>
      </w:pPr>
      <w:r w:rsidRPr="009B32D2">
        <w:rPr>
          <w:i/>
          <w:spacing w:val="-10"/>
          <w:sz w:val="24"/>
          <w:szCs w:val="24"/>
        </w:rPr>
        <w:t xml:space="preserve">Kapitál: jeden z výrobných faktorov; produkovaný spoločnosťou resp. iným ekonomickým </w:t>
      </w:r>
      <w:r w:rsidRPr="009B32D2">
        <w:rPr>
          <w:i/>
          <w:spacing w:val="-10"/>
          <w:sz w:val="24"/>
          <w:szCs w:val="24"/>
        </w:rPr>
        <w:lastRenderedPageBreak/>
        <w:t>subjektom; je produktom výroby a vstupuje do nej.</w:t>
      </w:r>
    </w:p>
    <w:p w:rsidR="009B32D2" w:rsidRPr="009B32D2" w:rsidRDefault="009B32D2" w:rsidP="009B32D2">
      <w:pPr>
        <w:shd w:val="clear" w:color="auto" w:fill="FFFFFF"/>
        <w:tabs>
          <w:tab w:val="left" w:pos="360"/>
        </w:tabs>
        <w:ind w:left="360"/>
        <w:rPr>
          <w:i/>
          <w:spacing w:val="-10"/>
          <w:sz w:val="24"/>
          <w:szCs w:val="24"/>
        </w:rPr>
      </w:pPr>
      <w:r w:rsidRPr="009B32D2">
        <w:rPr>
          <w:i/>
          <w:spacing w:val="-10"/>
          <w:sz w:val="24"/>
          <w:szCs w:val="24"/>
        </w:rPr>
        <w:t>Formy: fyzický, finančný, ľudský a technológie</w:t>
      </w:r>
    </w:p>
    <w:p w:rsidR="00FC2981" w:rsidRPr="00F14A95" w:rsidRDefault="00035D07" w:rsidP="004A6343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spacing w:val="-10"/>
          <w:sz w:val="24"/>
          <w:szCs w:val="24"/>
        </w:rPr>
      </w:pPr>
      <w:r w:rsidRPr="004A6343">
        <w:rPr>
          <w:spacing w:val="-8"/>
          <w:sz w:val="24"/>
          <w:szCs w:val="24"/>
        </w:rPr>
        <w:t>Vecn</w:t>
      </w:r>
      <w:r w:rsidRPr="004A6343">
        <w:rPr>
          <w:rFonts w:eastAsia="Times New Roman" w:cs="Times New Roman"/>
          <w:spacing w:val="-8"/>
          <w:sz w:val="24"/>
          <w:szCs w:val="24"/>
        </w:rPr>
        <w:t>á</w:t>
      </w:r>
      <w:r w:rsidRPr="004A6343">
        <w:rPr>
          <w:rFonts w:eastAsia="Times New Roman"/>
          <w:spacing w:val="-8"/>
          <w:sz w:val="24"/>
          <w:szCs w:val="24"/>
        </w:rPr>
        <w:t xml:space="preserve"> p</w:t>
      </w:r>
      <w:r w:rsidRPr="004A6343">
        <w:rPr>
          <w:rFonts w:eastAsia="Times New Roman" w:cs="Times New Roman"/>
          <w:spacing w:val="-8"/>
          <w:sz w:val="24"/>
          <w:szCs w:val="24"/>
        </w:rPr>
        <w:t>ô</w:t>
      </w:r>
      <w:r w:rsidRPr="004A6343">
        <w:rPr>
          <w:rFonts w:eastAsia="Times New Roman"/>
          <w:spacing w:val="-8"/>
          <w:sz w:val="24"/>
          <w:szCs w:val="24"/>
        </w:rPr>
        <w:t>sobnos</w:t>
      </w:r>
      <w:r w:rsidRPr="004A6343">
        <w:rPr>
          <w:rFonts w:eastAsia="Times New Roman" w:cs="Times New Roman"/>
          <w:spacing w:val="-8"/>
          <w:sz w:val="24"/>
          <w:szCs w:val="24"/>
        </w:rPr>
        <w:t>ť</w:t>
      </w:r>
      <w:r w:rsidRPr="004A6343">
        <w:rPr>
          <w:rFonts w:eastAsia="Times New Roman"/>
          <w:spacing w:val="-8"/>
          <w:sz w:val="24"/>
          <w:szCs w:val="24"/>
        </w:rPr>
        <w:t xml:space="preserve"> vo</w:t>
      </w:r>
      <w:r w:rsidRPr="004A6343">
        <w:rPr>
          <w:rFonts w:eastAsia="Times New Roman" w:cs="Times New Roman"/>
          <w:spacing w:val="-8"/>
          <w:sz w:val="24"/>
          <w:szCs w:val="24"/>
        </w:rPr>
        <w:t>ľ</w:t>
      </w:r>
      <w:r w:rsidRPr="004A6343">
        <w:rPr>
          <w:rFonts w:eastAsia="Times New Roman"/>
          <w:spacing w:val="-8"/>
          <w:sz w:val="24"/>
          <w:szCs w:val="24"/>
        </w:rPr>
        <w:t>n</w:t>
      </w:r>
      <w:r w:rsidRPr="004A6343">
        <w:rPr>
          <w:rFonts w:eastAsia="Times New Roman" w:cs="Times New Roman"/>
          <w:spacing w:val="-8"/>
          <w:sz w:val="24"/>
          <w:szCs w:val="24"/>
        </w:rPr>
        <w:t>é</w:t>
      </w:r>
      <w:r w:rsidRPr="004A6343">
        <w:rPr>
          <w:rFonts w:eastAsia="Times New Roman"/>
          <w:spacing w:val="-8"/>
          <w:sz w:val="24"/>
          <w:szCs w:val="24"/>
        </w:rPr>
        <w:t>ho pohybu platieb</w:t>
      </w:r>
    </w:p>
    <w:p w:rsidR="00F14A95" w:rsidRPr="00F14A95" w:rsidRDefault="00F14A95" w:rsidP="00F14A95">
      <w:pPr>
        <w:shd w:val="clear" w:color="auto" w:fill="FFFFFF"/>
        <w:tabs>
          <w:tab w:val="left" w:pos="360"/>
        </w:tabs>
        <w:ind w:left="360"/>
        <w:rPr>
          <w:i/>
          <w:spacing w:val="-10"/>
          <w:sz w:val="24"/>
          <w:szCs w:val="24"/>
        </w:rPr>
      </w:pPr>
      <w:r w:rsidRPr="00F14A95">
        <w:rPr>
          <w:i/>
          <w:spacing w:val="-10"/>
          <w:sz w:val="24"/>
          <w:szCs w:val="24"/>
        </w:rPr>
        <w:t xml:space="preserve">Prechod všetkých platobných prostriedkov medzi osobami </w:t>
      </w:r>
      <w:proofErr w:type="spellStart"/>
      <w:r w:rsidRPr="00F14A95">
        <w:rPr>
          <w:i/>
          <w:spacing w:val="-10"/>
          <w:sz w:val="24"/>
          <w:szCs w:val="24"/>
        </w:rPr>
        <w:t>roznych</w:t>
      </w:r>
      <w:proofErr w:type="spellEnd"/>
      <w:r w:rsidRPr="00F14A95">
        <w:rPr>
          <w:i/>
          <w:spacing w:val="-10"/>
          <w:sz w:val="24"/>
          <w:szCs w:val="24"/>
        </w:rPr>
        <w:t xml:space="preserve"> ČŠ ako odplata za službu.</w:t>
      </w:r>
    </w:p>
    <w:p w:rsidR="00FC2981" w:rsidRPr="00F14A95" w:rsidRDefault="00035D07" w:rsidP="004A6343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spacing w:val="-10"/>
          <w:sz w:val="24"/>
          <w:szCs w:val="24"/>
        </w:rPr>
      </w:pPr>
      <w:r w:rsidRPr="004A6343">
        <w:rPr>
          <w:spacing w:val="-8"/>
          <w:sz w:val="24"/>
          <w:szCs w:val="24"/>
        </w:rPr>
        <w:t>Prek</w:t>
      </w:r>
      <w:r w:rsidRPr="004A6343">
        <w:rPr>
          <w:rFonts w:eastAsia="Times New Roman" w:cs="Times New Roman"/>
          <w:spacing w:val="-8"/>
          <w:sz w:val="24"/>
          <w:szCs w:val="24"/>
        </w:rPr>
        <w:t>áž</w:t>
      </w:r>
      <w:r w:rsidRPr="004A6343">
        <w:rPr>
          <w:rFonts w:eastAsia="Times New Roman"/>
          <w:spacing w:val="-8"/>
          <w:sz w:val="24"/>
          <w:szCs w:val="24"/>
        </w:rPr>
        <w:t>ky vo</w:t>
      </w:r>
      <w:r w:rsidRPr="004A6343">
        <w:rPr>
          <w:rFonts w:eastAsia="Times New Roman" w:cs="Times New Roman"/>
          <w:spacing w:val="-8"/>
          <w:sz w:val="24"/>
          <w:szCs w:val="24"/>
        </w:rPr>
        <w:t>ľ</w:t>
      </w:r>
      <w:r w:rsidRPr="004A6343">
        <w:rPr>
          <w:rFonts w:eastAsia="Times New Roman"/>
          <w:spacing w:val="-8"/>
          <w:sz w:val="24"/>
          <w:szCs w:val="24"/>
        </w:rPr>
        <w:t>n</w:t>
      </w:r>
      <w:r w:rsidRPr="004A6343">
        <w:rPr>
          <w:rFonts w:eastAsia="Times New Roman" w:cs="Times New Roman"/>
          <w:spacing w:val="-8"/>
          <w:sz w:val="24"/>
          <w:szCs w:val="24"/>
        </w:rPr>
        <w:t>é</w:t>
      </w:r>
      <w:r w:rsidRPr="004A6343">
        <w:rPr>
          <w:rFonts w:eastAsia="Times New Roman"/>
          <w:spacing w:val="-8"/>
          <w:sz w:val="24"/>
          <w:szCs w:val="24"/>
        </w:rPr>
        <w:t>ho pohybu kapit</w:t>
      </w:r>
      <w:r w:rsidRPr="004A6343">
        <w:rPr>
          <w:rFonts w:eastAsia="Times New Roman" w:cs="Times New Roman"/>
          <w:spacing w:val="-8"/>
          <w:sz w:val="24"/>
          <w:szCs w:val="24"/>
        </w:rPr>
        <w:t>á</w:t>
      </w:r>
      <w:r w:rsidRPr="004A6343">
        <w:rPr>
          <w:rFonts w:eastAsia="Times New Roman"/>
          <w:spacing w:val="-8"/>
          <w:sz w:val="24"/>
          <w:szCs w:val="24"/>
        </w:rPr>
        <w:t>lu a</w:t>
      </w:r>
      <w:r w:rsidR="00F14A95">
        <w:rPr>
          <w:rFonts w:eastAsia="Times New Roman"/>
          <w:spacing w:val="-8"/>
          <w:sz w:val="24"/>
          <w:szCs w:val="24"/>
        </w:rPr>
        <w:t> </w:t>
      </w:r>
      <w:r w:rsidRPr="004A6343">
        <w:rPr>
          <w:rFonts w:eastAsia="Times New Roman"/>
          <w:spacing w:val="-8"/>
          <w:sz w:val="24"/>
          <w:szCs w:val="24"/>
        </w:rPr>
        <w:t>platieb</w:t>
      </w:r>
    </w:p>
    <w:p w:rsidR="00F14A95" w:rsidRPr="00F14A95" w:rsidRDefault="00F14A95" w:rsidP="00F14A95">
      <w:pPr>
        <w:shd w:val="clear" w:color="auto" w:fill="FFFFFF"/>
        <w:tabs>
          <w:tab w:val="left" w:pos="360"/>
        </w:tabs>
        <w:rPr>
          <w:i/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ab/>
      </w:r>
      <w:r w:rsidRPr="00F14A95">
        <w:rPr>
          <w:i/>
          <w:spacing w:val="-10"/>
          <w:sz w:val="24"/>
          <w:szCs w:val="24"/>
        </w:rPr>
        <w:t>Priame, nepriame, skutočné a </w:t>
      </w:r>
      <w:proofErr w:type="spellStart"/>
      <w:r w:rsidRPr="00F14A95">
        <w:rPr>
          <w:i/>
          <w:spacing w:val="-10"/>
          <w:sz w:val="24"/>
          <w:szCs w:val="24"/>
        </w:rPr>
        <w:t>potencionálne</w:t>
      </w:r>
      <w:proofErr w:type="spellEnd"/>
      <w:r w:rsidRPr="00F14A95">
        <w:rPr>
          <w:i/>
          <w:spacing w:val="-10"/>
          <w:sz w:val="24"/>
          <w:szCs w:val="24"/>
        </w:rPr>
        <w:t xml:space="preserve"> obmedzenia, export/import kapitálu</w:t>
      </w:r>
      <w:r w:rsidRPr="00F14A95">
        <w:rPr>
          <w:i/>
          <w:spacing w:val="-10"/>
          <w:sz w:val="24"/>
          <w:szCs w:val="24"/>
        </w:rPr>
        <w:tab/>
      </w:r>
    </w:p>
    <w:p w:rsidR="00FC2981" w:rsidRPr="009B32D2" w:rsidRDefault="00035D07" w:rsidP="004A6343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spacing w:val="-10"/>
          <w:sz w:val="24"/>
          <w:szCs w:val="24"/>
        </w:rPr>
      </w:pPr>
      <w:r w:rsidRPr="004A6343">
        <w:rPr>
          <w:spacing w:val="-7"/>
          <w:sz w:val="24"/>
          <w:szCs w:val="24"/>
        </w:rPr>
        <w:t>V</w:t>
      </w:r>
      <w:r w:rsidRPr="004A6343">
        <w:rPr>
          <w:rFonts w:eastAsia="Times New Roman" w:cs="Times New Roman"/>
          <w:spacing w:val="-7"/>
          <w:sz w:val="24"/>
          <w:szCs w:val="24"/>
        </w:rPr>
        <w:t>ý</w:t>
      </w:r>
      <w:r w:rsidRPr="004A6343">
        <w:rPr>
          <w:rFonts w:eastAsia="Times New Roman"/>
          <w:spacing w:val="-7"/>
          <w:sz w:val="24"/>
          <w:szCs w:val="24"/>
        </w:rPr>
        <w:t>nimky z vo</w:t>
      </w:r>
      <w:r w:rsidRPr="004A6343">
        <w:rPr>
          <w:rFonts w:eastAsia="Times New Roman" w:cs="Times New Roman"/>
          <w:spacing w:val="-7"/>
          <w:sz w:val="24"/>
          <w:szCs w:val="24"/>
        </w:rPr>
        <w:t>ľ</w:t>
      </w:r>
      <w:r w:rsidRPr="004A6343">
        <w:rPr>
          <w:rFonts w:eastAsia="Times New Roman"/>
          <w:spacing w:val="-7"/>
          <w:sz w:val="24"/>
          <w:szCs w:val="24"/>
        </w:rPr>
        <w:t>n</w:t>
      </w:r>
      <w:r w:rsidRPr="004A6343">
        <w:rPr>
          <w:rFonts w:eastAsia="Times New Roman" w:cs="Times New Roman"/>
          <w:spacing w:val="-7"/>
          <w:sz w:val="24"/>
          <w:szCs w:val="24"/>
        </w:rPr>
        <w:t>é</w:t>
      </w:r>
      <w:r w:rsidRPr="004A6343">
        <w:rPr>
          <w:rFonts w:eastAsia="Times New Roman"/>
          <w:spacing w:val="-7"/>
          <w:sz w:val="24"/>
          <w:szCs w:val="24"/>
        </w:rPr>
        <w:t>ho pohybu kapit</w:t>
      </w:r>
      <w:r w:rsidRPr="004A6343">
        <w:rPr>
          <w:rFonts w:eastAsia="Times New Roman" w:cs="Times New Roman"/>
          <w:spacing w:val="-7"/>
          <w:sz w:val="24"/>
          <w:szCs w:val="24"/>
        </w:rPr>
        <w:t>á</w:t>
      </w:r>
      <w:r w:rsidRPr="004A6343">
        <w:rPr>
          <w:rFonts w:eastAsia="Times New Roman"/>
          <w:spacing w:val="-7"/>
          <w:sz w:val="24"/>
          <w:szCs w:val="24"/>
        </w:rPr>
        <w:t>lu a</w:t>
      </w:r>
      <w:r w:rsidR="009B32D2">
        <w:rPr>
          <w:rFonts w:eastAsia="Times New Roman"/>
          <w:spacing w:val="-7"/>
          <w:sz w:val="24"/>
          <w:szCs w:val="24"/>
        </w:rPr>
        <w:t> </w:t>
      </w:r>
      <w:r w:rsidRPr="004A6343">
        <w:rPr>
          <w:rFonts w:eastAsia="Times New Roman"/>
          <w:spacing w:val="-7"/>
          <w:sz w:val="24"/>
          <w:szCs w:val="24"/>
        </w:rPr>
        <w:t>platieb</w:t>
      </w:r>
    </w:p>
    <w:p w:rsidR="009B32D2" w:rsidRPr="00F14A95" w:rsidRDefault="009B32D2" w:rsidP="00F14A95">
      <w:pPr>
        <w:shd w:val="clear" w:color="auto" w:fill="FFFFFF"/>
        <w:tabs>
          <w:tab w:val="left" w:pos="360"/>
        </w:tabs>
        <w:ind w:left="360"/>
        <w:rPr>
          <w:i/>
          <w:spacing w:val="-10"/>
          <w:sz w:val="24"/>
          <w:szCs w:val="24"/>
        </w:rPr>
      </w:pPr>
      <w:r w:rsidRPr="00F14A95">
        <w:rPr>
          <w:i/>
          <w:spacing w:val="-10"/>
          <w:sz w:val="24"/>
          <w:szCs w:val="24"/>
        </w:rPr>
        <w:t xml:space="preserve">Zámerom udeľovania výnimiek je zavedenie osobitného režimu.. Výnimky je možné aplikovať skutočne iba v osobitných prípadoch. Naliehavosť a nevyhnutnosť požiadaviek na uplatnenie výnimiek musí byť v záujme všeobecného blaha. </w:t>
      </w:r>
    </w:p>
    <w:p w:rsidR="009B32D2" w:rsidRDefault="009B32D2" w:rsidP="00F14A95">
      <w:pPr>
        <w:shd w:val="clear" w:color="auto" w:fill="FFFFFF"/>
        <w:tabs>
          <w:tab w:val="left" w:pos="360"/>
        </w:tabs>
        <w:ind w:left="360"/>
        <w:rPr>
          <w:i/>
          <w:spacing w:val="-10"/>
          <w:sz w:val="24"/>
          <w:szCs w:val="24"/>
        </w:rPr>
      </w:pPr>
      <w:r w:rsidRPr="009B32D2">
        <w:rPr>
          <w:i/>
          <w:spacing w:val="-10"/>
          <w:sz w:val="24"/>
          <w:szCs w:val="24"/>
        </w:rPr>
        <w:t>„sú rešpektované práva členských štátov v súvislosti so zavedením opatrení, ktoré by bránili porušovaniu vnútroštátnych právnych predpisov najmä v oblasti zdaňovania alebo dohľadu nad finančnými inštitúciami“. Ďalšími výnimkami z voľného pohybu kapitálu</w:t>
      </w:r>
      <w:r>
        <w:rPr>
          <w:i/>
          <w:spacing w:val="-10"/>
          <w:sz w:val="24"/>
          <w:szCs w:val="24"/>
        </w:rPr>
        <w:t xml:space="preserve"> sú </w:t>
      </w:r>
      <w:r w:rsidRPr="009B32D2">
        <w:rPr>
          <w:i/>
          <w:spacing w:val="-10"/>
          <w:sz w:val="24"/>
          <w:szCs w:val="24"/>
        </w:rPr>
        <w:t>obmedzenia z dôvodu verejného poriadku a  bezpečnosti.</w:t>
      </w:r>
    </w:p>
    <w:p w:rsidR="00F14A95" w:rsidRPr="00F14A95" w:rsidRDefault="00F14A95" w:rsidP="00F14A95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rPr>
          <w:i/>
          <w:spacing w:val="-10"/>
          <w:sz w:val="24"/>
          <w:szCs w:val="24"/>
        </w:rPr>
      </w:pPr>
      <w:r w:rsidRPr="00F14A95">
        <w:rPr>
          <w:i/>
          <w:spacing w:val="-10"/>
          <w:sz w:val="24"/>
          <w:szCs w:val="24"/>
        </w:rPr>
        <w:t>Nediskriminačné uplatňovanie národných daňových rezidentov čl.65 ods. 1 a) ZFEÚ</w:t>
      </w:r>
    </w:p>
    <w:p w:rsidR="00F14A95" w:rsidRPr="00F14A95" w:rsidRDefault="00F14A95" w:rsidP="00F14A95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rPr>
          <w:i/>
          <w:spacing w:val="-10"/>
          <w:sz w:val="24"/>
          <w:szCs w:val="24"/>
        </w:rPr>
      </w:pPr>
      <w:r w:rsidRPr="00F14A95">
        <w:rPr>
          <w:i/>
          <w:spacing w:val="-10"/>
          <w:sz w:val="24"/>
          <w:szCs w:val="24"/>
        </w:rPr>
        <w:t>Verejný záujem čl.65 ods. 2</w:t>
      </w:r>
    </w:p>
    <w:p w:rsidR="00F14A95" w:rsidRPr="00F14A95" w:rsidRDefault="00F14A95" w:rsidP="00F14A95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rPr>
          <w:i/>
          <w:spacing w:val="-10"/>
          <w:sz w:val="24"/>
          <w:szCs w:val="24"/>
        </w:rPr>
      </w:pPr>
      <w:r w:rsidRPr="00F14A95">
        <w:rPr>
          <w:i/>
          <w:spacing w:val="-10"/>
          <w:sz w:val="24"/>
          <w:szCs w:val="24"/>
        </w:rPr>
        <w:t>Ochrana fungovania hosp. a menovej únie čl.66</w:t>
      </w:r>
    </w:p>
    <w:p w:rsidR="00F14A95" w:rsidRPr="00F14A95" w:rsidRDefault="00F14A95" w:rsidP="00F14A95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rPr>
          <w:i/>
          <w:spacing w:val="-10"/>
          <w:sz w:val="24"/>
          <w:szCs w:val="24"/>
        </w:rPr>
      </w:pPr>
      <w:r w:rsidRPr="00F14A95">
        <w:rPr>
          <w:i/>
          <w:spacing w:val="-10"/>
          <w:sz w:val="24"/>
          <w:szCs w:val="24"/>
        </w:rPr>
        <w:t>Ochrana platobnej bilancie ČŠ (čl. 143-144 ZFEÚ)</w:t>
      </w:r>
    </w:p>
    <w:p w:rsidR="00FC2981" w:rsidRPr="006C5DCF" w:rsidRDefault="00035D07" w:rsidP="004A6343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spacing w:val="-10"/>
          <w:sz w:val="24"/>
          <w:szCs w:val="24"/>
        </w:rPr>
      </w:pPr>
      <w:r w:rsidRPr="004A6343">
        <w:rPr>
          <w:spacing w:val="-9"/>
          <w:sz w:val="24"/>
          <w:szCs w:val="24"/>
        </w:rPr>
        <w:t>Harmoniz</w:t>
      </w:r>
      <w:r w:rsidRPr="004A6343">
        <w:rPr>
          <w:rFonts w:eastAsia="Times New Roman" w:cs="Times New Roman"/>
          <w:spacing w:val="-9"/>
          <w:sz w:val="24"/>
          <w:szCs w:val="24"/>
        </w:rPr>
        <w:t>á</w:t>
      </w:r>
      <w:r w:rsidRPr="004A6343">
        <w:rPr>
          <w:rFonts w:eastAsia="Times New Roman"/>
          <w:spacing w:val="-9"/>
          <w:sz w:val="24"/>
          <w:szCs w:val="24"/>
        </w:rPr>
        <w:t>cia pr</w:t>
      </w:r>
      <w:r w:rsidRPr="004A6343">
        <w:rPr>
          <w:rFonts w:eastAsia="Times New Roman" w:cs="Times New Roman"/>
          <w:spacing w:val="-9"/>
          <w:sz w:val="24"/>
          <w:szCs w:val="24"/>
        </w:rPr>
        <w:t>á</w:t>
      </w:r>
      <w:r w:rsidRPr="004A6343">
        <w:rPr>
          <w:rFonts w:eastAsia="Times New Roman"/>
          <w:spacing w:val="-9"/>
          <w:sz w:val="24"/>
          <w:szCs w:val="24"/>
        </w:rPr>
        <w:t>vnych predpisov - v</w:t>
      </w:r>
      <w:r w:rsidRPr="004A6343">
        <w:rPr>
          <w:rFonts w:eastAsia="Times New Roman" w:cs="Times New Roman"/>
          <w:spacing w:val="-9"/>
          <w:sz w:val="24"/>
          <w:szCs w:val="24"/>
        </w:rPr>
        <w:t>ý</w:t>
      </w:r>
      <w:r w:rsidRPr="004A6343">
        <w:rPr>
          <w:rFonts w:eastAsia="Times New Roman"/>
          <w:spacing w:val="-9"/>
          <w:sz w:val="24"/>
          <w:szCs w:val="24"/>
        </w:rPr>
        <w:t>znam a</w:t>
      </w:r>
      <w:r w:rsidR="006C5DCF">
        <w:rPr>
          <w:rFonts w:eastAsia="Times New Roman"/>
          <w:spacing w:val="-9"/>
          <w:sz w:val="24"/>
          <w:szCs w:val="24"/>
        </w:rPr>
        <w:t> </w:t>
      </w:r>
      <w:r w:rsidRPr="004A6343">
        <w:rPr>
          <w:rFonts w:eastAsia="Times New Roman"/>
          <w:spacing w:val="-9"/>
          <w:sz w:val="24"/>
          <w:szCs w:val="24"/>
        </w:rPr>
        <w:t>oblasti</w:t>
      </w:r>
    </w:p>
    <w:p w:rsidR="006C5DCF" w:rsidRPr="006C5DCF" w:rsidRDefault="006C5DCF" w:rsidP="006C5DCF">
      <w:pPr>
        <w:shd w:val="clear" w:color="auto" w:fill="FFFFFF"/>
        <w:tabs>
          <w:tab w:val="left" w:pos="360"/>
        </w:tabs>
        <w:ind w:left="360"/>
        <w:rPr>
          <w:i/>
          <w:spacing w:val="-10"/>
          <w:sz w:val="24"/>
          <w:szCs w:val="24"/>
        </w:rPr>
      </w:pPr>
      <w:r w:rsidRPr="006C5DCF">
        <w:rPr>
          <w:i/>
          <w:spacing w:val="-10"/>
          <w:sz w:val="24"/>
          <w:szCs w:val="24"/>
        </w:rPr>
        <w:t>Zbližovanie právnych poriadkov čl. 114-118 ZFEÚ, posilnenie vnútorného trhu</w:t>
      </w:r>
    </w:p>
    <w:p w:rsidR="00035D07" w:rsidRPr="006C5DCF" w:rsidRDefault="00035D07" w:rsidP="004A6343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spacing w:val="-10"/>
          <w:sz w:val="24"/>
          <w:szCs w:val="24"/>
        </w:rPr>
      </w:pPr>
      <w:r w:rsidRPr="004A6343">
        <w:rPr>
          <w:spacing w:val="-7"/>
          <w:sz w:val="24"/>
          <w:szCs w:val="24"/>
        </w:rPr>
        <w:t>Met</w:t>
      </w:r>
      <w:r w:rsidRPr="004A6343">
        <w:rPr>
          <w:rFonts w:eastAsia="Times New Roman" w:cs="Times New Roman"/>
          <w:spacing w:val="-7"/>
          <w:sz w:val="24"/>
          <w:szCs w:val="24"/>
        </w:rPr>
        <w:t>ó</w:t>
      </w:r>
      <w:r w:rsidRPr="004A6343">
        <w:rPr>
          <w:rFonts w:eastAsia="Times New Roman"/>
          <w:spacing w:val="-7"/>
          <w:sz w:val="24"/>
          <w:szCs w:val="24"/>
        </w:rPr>
        <w:t>dy a n</w:t>
      </w:r>
      <w:r w:rsidRPr="004A6343">
        <w:rPr>
          <w:rFonts w:eastAsia="Times New Roman" w:cs="Times New Roman"/>
          <w:spacing w:val="-7"/>
          <w:sz w:val="24"/>
          <w:szCs w:val="24"/>
        </w:rPr>
        <w:t>á</w:t>
      </w:r>
      <w:r w:rsidRPr="004A6343">
        <w:rPr>
          <w:rFonts w:eastAsia="Times New Roman"/>
          <w:spacing w:val="-7"/>
          <w:sz w:val="24"/>
          <w:szCs w:val="24"/>
        </w:rPr>
        <w:t>stroje harmoniz</w:t>
      </w:r>
      <w:r w:rsidRPr="004A6343">
        <w:rPr>
          <w:rFonts w:eastAsia="Times New Roman" w:cs="Times New Roman"/>
          <w:spacing w:val="-7"/>
          <w:sz w:val="24"/>
          <w:szCs w:val="24"/>
        </w:rPr>
        <w:t>á</w:t>
      </w:r>
      <w:r w:rsidRPr="004A6343">
        <w:rPr>
          <w:rFonts w:eastAsia="Times New Roman"/>
          <w:spacing w:val="-7"/>
          <w:sz w:val="24"/>
          <w:szCs w:val="24"/>
        </w:rPr>
        <w:t>cie</w:t>
      </w:r>
    </w:p>
    <w:p w:rsidR="006C5DCF" w:rsidRPr="006C5DCF" w:rsidRDefault="006C5DCF" w:rsidP="006C5DCF">
      <w:pPr>
        <w:shd w:val="clear" w:color="auto" w:fill="FFFFFF"/>
        <w:tabs>
          <w:tab w:val="left" w:pos="360"/>
        </w:tabs>
        <w:ind w:left="360"/>
        <w:rPr>
          <w:i/>
          <w:spacing w:val="-10"/>
          <w:sz w:val="24"/>
          <w:szCs w:val="24"/>
        </w:rPr>
      </w:pPr>
      <w:r w:rsidRPr="006C5DCF">
        <w:rPr>
          <w:i/>
          <w:spacing w:val="-10"/>
          <w:sz w:val="24"/>
          <w:szCs w:val="24"/>
        </w:rPr>
        <w:t>Metódy: tvrdá, minimálna, alternatívna, opčná, odkazy na normy, technická harmonizácia</w:t>
      </w:r>
    </w:p>
    <w:p w:rsidR="006C5DCF" w:rsidRDefault="006C5DCF" w:rsidP="006C5DCF">
      <w:pPr>
        <w:shd w:val="clear" w:color="auto" w:fill="FFFFFF"/>
        <w:tabs>
          <w:tab w:val="left" w:pos="360"/>
        </w:tabs>
        <w:ind w:left="360"/>
        <w:rPr>
          <w:i/>
          <w:spacing w:val="-10"/>
          <w:sz w:val="24"/>
          <w:szCs w:val="24"/>
        </w:rPr>
      </w:pPr>
      <w:r w:rsidRPr="006C5DCF">
        <w:rPr>
          <w:i/>
          <w:spacing w:val="-10"/>
          <w:sz w:val="24"/>
          <w:szCs w:val="24"/>
        </w:rPr>
        <w:t>Nástroje: Smernice alebo nariadenia (čl. 3 – výlučná právomoc EÚ); medzinárodné zmluvy; judikáty SD – vypĺňanie medzier v práve.</w:t>
      </w:r>
    </w:p>
    <w:p w:rsidR="006C5DCF" w:rsidRPr="00F14A95" w:rsidRDefault="006C5DCF" w:rsidP="00F14A95">
      <w:pPr>
        <w:widowControl/>
        <w:autoSpaceDE/>
        <w:autoSpaceDN/>
        <w:adjustRightInd/>
        <w:spacing w:after="200" w:line="276" w:lineRule="auto"/>
        <w:rPr>
          <w:i/>
          <w:spacing w:val="-10"/>
          <w:sz w:val="24"/>
          <w:szCs w:val="24"/>
        </w:rPr>
      </w:pPr>
      <w:bookmarkStart w:id="0" w:name="_GoBack"/>
      <w:bookmarkEnd w:id="0"/>
    </w:p>
    <w:sectPr w:rsidR="006C5DCF" w:rsidRPr="00F14A95">
      <w:footerReference w:type="default" r:id="rId9"/>
      <w:type w:val="continuous"/>
      <w:pgSz w:w="11909" w:h="16834"/>
      <w:pgMar w:top="1431" w:right="1421" w:bottom="360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FD" w:rsidRDefault="007D30FD" w:rsidP="00F14A95">
      <w:r>
        <w:separator/>
      </w:r>
    </w:p>
  </w:endnote>
  <w:endnote w:type="continuationSeparator" w:id="0">
    <w:p w:rsidR="007D30FD" w:rsidRDefault="007D30FD" w:rsidP="00F1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247130"/>
      <w:docPartObj>
        <w:docPartGallery w:val="Page Numbers (Bottom of Page)"/>
        <w:docPartUnique/>
      </w:docPartObj>
    </w:sdtPr>
    <w:sdtContent>
      <w:p w:rsidR="00F14A95" w:rsidRDefault="00F14A9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14A95" w:rsidRDefault="00F14A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FD" w:rsidRDefault="007D30FD" w:rsidP="00F14A95">
      <w:r>
        <w:separator/>
      </w:r>
    </w:p>
  </w:footnote>
  <w:footnote w:type="continuationSeparator" w:id="0">
    <w:p w:rsidR="007D30FD" w:rsidRDefault="007D30FD" w:rsidP="00F14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24B6E"/>
    <w:multiLevelType w:val="singleLevel"/>
    <w:tmpl w:val="A182758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6796451F"/>
    <w:multiLevelType w:val="hybridMultilevel"/>
    <w:tmpl w:val="75604D0A"/>
    <w:lvl w:ilvl="0" w:tplc="AE5A5EA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07"/>
    <w:rsid w:val="00035D07"/>
    <w:rsid w:val="00280E2B"/>
    <w:rsid w:val="00443216"/>
    <w:rsid w:val="00467708"/>
    <w:rsid w:val="004A6343"/>
    <w:rsid w:val="00693C5C"/>
    <w:rsid w:val="006C5DCF"/>
    <w:rsid w:val="00701453"/>
    <w:rsid w:val="007D30FD"/>
    <w:rsid w:val="00835D81"/>
    <w:rsid w:val="00921114"/>
    <w:rsid w:val="009B32D2"/>
    <w:rsid w:val="00AF071D"/>
    <w:rsid w:val="00C23899"/>
    <w:rsid w:val="00EA414B"/>
    <w:rsid w:val="00EC6434"/>
    <w:rsid w:val="00F14A95"/>
    <w:rsid w:val="00FC2981"/>
    <w:rsid w:val="00FD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D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A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A95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4A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A95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D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A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A95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4A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A95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3C0FF-3625-4F2B-A057-CF843693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Mesaros</dc:creator>
  <cp:lastModifiedBy>Stefan Mesaros</cp:lastModifiedBy>
  <cp:revision>2</cp:revision>
  <cp:lastPrinted>2012-04-20T10:52:00Z</cp:lastPrinted>
  <dcterms:created xsi:type="dcterms:W3CDTF">2012-04-20T10:53:00Z</dcterms:created>
  <dcterms:modified xsi:type="dcterms:W3CDTF">2012-04-20T10:53:00Z</dcterms:modified>
</cp:coreProperties>
</file>