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1B463C" w:rsidRDefault="00137DA4">
      <w:pPr>
        <w:rPr>
          <w:b/>
          <w:u w:val="single"/>
        </w:rPr>
      </w:pPr>
      <w:r w:rsidRPr="001B463C">
        <w:rPr>
          <w:b/>
          <w:u w:val="single"/>
        </w:rPr>
        <w:t>Negligence</w:t>
      </w:r>
    </w:p>
    <w:p w:rsidR="00137DA4" w:rsidRPr="001B463C" w:rsidRDefault="00137DA4">
      <w:r w:rsidRPr="001B463C">
        <w:t xml:space="preserve">- </w:t>
      </w:r>
      <w:proofErr w:type="gramStart"/>
      <w:r w:rsidRPr="001B463C">
        <w:t>breach</w:t>
      </w:r>
      <w:proofErr w:type="gramEnd"/>
      <w:r w:rsidRPr="001B463C">
        <w:t xml:space="preserve"> of legal duty to take care which results in damage to the claimant</w:t>
      </w:r>
    </w:p>
    <w:p w:rsidR="00137DA4" w:rsidRPr="001B463C" w:rsidRDefault="00137DA4"/>
    <w:p w:rsidR="00137DA4" w:rsidRPr="001B463C" w:rsidRDefault="00137DA4">
      <w:r w:rsidRPr="001B463C">
        <w:t>The four main component parts that a claimant must prove to establish (prove) negligence:</w:t>
      </w:r>
    </w:p>
    <w:p w:rsidR="00137DA4" w:rsidRPr="001B463C" w:rsidRDefault="00137DA4" w:rsidP="00137DA4">
      <w:pPr>
        <w:pStyle w:val="Odsekzoznamu"/>
        <w:numPr>
          <w:ilvl w:val="0"/>
          <w:numId w:val="1"/>
        </w:numPr>
      </w:pPr>
      <w:r w:rsidRPr="001B463C">
        <w:t xml:space="preserve">The defendant owed the claimant a </w:t>
      </w:r>
      <w:r w:rsidRPr="001B463C">
        <w:rPr>
          <w:b/>
        </w:rPr>
        <w:t>duty of care</w:t>
      </w:r>
    </w:p>
    <w:p w:rsidR="00137DA4" w:rsidRPr="001B463C" w:rsidRDefault="00137DA4" w:rsidP="00137DA4">
      <w:pPr>
        <w:pStyle w:val="Odsekzoznamu"/>
        <w:numPr>
          <w:ilvl w:val="0"/>
          <w:numId w:val="1"/>
        </w:numPr>
      </w:pPr>
      <w:r w:rsidRPr="001B463C">
        <w:t xml:space="preserve">The defendant </w:t>
      </w:r>
      <w:r w:rsidRPr="001B463C">
        <w:rPr>
          <w:b/>
        </w:rPr>
        <w:t>breached that duty of care</w:t>
      </w:r>
    </w:p>
    <w:p w:rsidR="00137DA4" w:rsidRPr="001B463C" w:rsidRDefault="00137DA4" w:rsidP="00137DA4">
      <w:pPr>
        <w:pStyle w:val="Odsekzoznamu"/>
        <w:numPr>
          <w:ilvl w:val="0"/>
          <w:numId w:val="1"/>
        </w:numPr>
      </w:pPr>
      <w:r w:rsidRPr="001B463C">
        <w:t>The defendant’s conduct must have resulted in</w:t>
      </w:r>
      <w:r w:rsidRPr="001B463C">
        <w:rPr>
          <w:b/>
        </w:rPr>
        <w:t xml:space="preserve"> damage</w:t>
      </w:r>
      <w:r w:rsidRPr="001B463C">
        <w:t xml:space="preserve"> to the claimant</w:t>
      </w:r>
    </w:p>
    <w:p w:rsidR="00137DA4" w:rsidRPr="001B463C" w:rsidRDefault="00137DA4" w:rsidP="00137DA4">
      <w:pPr>
        <w:pStyle w:val="Odsekzoznamu"/>
        <w:numPr>
          <w:ilvl w:val="0"/>
          <w:numId w:val="1"/>
        </w:numPr>
      </w:pPr>
      <w:r w:rsidRPr="001B463C">
        <w:t xml:space="preserve">The relationship between the act and the consequence it produces, the so-called </w:t>
      </w:r>
      <w:r w:rsidRPr="001B463C">
        <w:rPr>
          <w:b/>
        </w:rPr>
        <w:t>causation</w:t>
      </w:r>
      <w:r w:rsidRPr="001B463C">
        <w:t xml:space="preserve"> – as a result of that breach the claimant suffered damage</w:t>
      </w:r>
    </w:p>
    <w:p w:rsidR="00137DA4" w:rsidRPr="001B463C" w:rsidRDefault="00137DA4" w:rsidP="00137DA4">
      <w:pPr>
        <w:pStyle w:val="Odsekzoznamu"/>
      </w:pPr>
    </w:p>
    <w:p w:rsidR="00137DA4" w:rsidRPr="001B463C" w:rsidRDefault="00137DA4" w:rsidP="00137DA4">
      <w:r w:rsidRPr="001B463C">
        <w:t xml:space="preserve">- </w:t>
      </w:r>
      <w:proofErr w:type="gramStart"/>
      <w:r w:rsidRPr="001B463C">
        <w:t>negligence</w:t>
      </w:r>
      <w:proofErr w:type="gramEnd"/>
      <w:r w:rsidRPr="001B463C">
        <w:t xml:space="preserve"> arises when one person owes to another a duty of care and where damage which should be considered to be reasonably foreseeable, arises from that breach of duty</w:t>
      </w:r>
    </w:p>
    <w:p w:rsidR="00584096" w:rsidRPr="001B463C" w:rsidRDefault="00584096" w:rsidP="00137DA4"/>
    <w:p w:rsidR="00584096" w:rsidRPr="001B463C" w:rsidRDefault="00584096" w:rsidP="00137DA4">
      <w:pPr>
        <w:rPr>
          <w:b/>
        </w:rPr>
      </w:pPr>
      <w:r w:rsidRPr="001B463C">
        <w:rPr>
          <w:b/>
        </w:rPr>
        <w:t>Duty of Care</w:t>
      </w:r>
    </w:p>
    <w:p w:rsidR="00584096" w:rsidRPr="001B463C" w:rsidRDefault="00584096" w:rsidP="00137DA4">
      <w:r w:rsidRPr="001B463C">
        <w:rPr>
          <w:b/>
        </w:rPr>
        <w:t>-</w:t>
      </w:r>
      <w:r w:rsidRPr="001B463C">
        <w:t xml:space="preserve"> </w:t>
      </w:r>
      <w:proofErr w:type="gramStart"/>
      <w:r w:rsidRPr="001B463C">
        <w:t>a</w:t>
      </w:r>
      <w:proofErr w:type="gramEnd"/>
      <w:r w:rsidRPr="001B463C">
        <w:t xml:space="preserve"> legal obligation imposed on an individual requiring him to exercise </w:t>
      </w:r>
      <w:r w:rsidR="00424E6F" w:rsidRPr="001B463C">
        <w:t>a reasonable standard of care to avoid causing harm to others or their property</w:t>
      </w:r>
    </w:p>
    <w:p w:rsidR="00424E6F" w:rsidRPr="001B463C" w:rsidRDefault="00424E6F" w:rsidP="00137DA4">
      <w:r w:rsidRPr="001B463C">
        <w:t xml:space="preserve">- </w:t>
      </w:r>
      <w:proofErr w:type="gramStart"/>
      <w:r w:rsidRPr="001B463C">
        <w:t>to</w:t>
      </w:r>
      <w:proofErr w:type="gramEnd"/>
      <w:r w:rsidRPr="001B463C">
        <w:t xml:space="preserve"> establish whether there exists a duty of care in certain situations, the requirement is that there must be a </w:t>
      </w:r>
      <w:r w:rsidRPr="001B463C">
        <w:rPr>
          <w:b/>
        </w:rPr>
        <w:t>sufficiently proximate (direct) relationship</w:t>
      </w:r>
      <w:r w:rsidRPr="001B463C">
        <w:t xml:space="preserve"> between the claimant and the defendant</w:t>
      </w:r>
    </w:p>
    <w:p w:rsidR="00B026DB" w:rsidRPr="001B463C" w:rsidRDefault="00B026DB" w:rsidP="00137DA4"/>
    <w:p w:rsidR="00B026DB" w:rsidRPr="001B463C" w:rsidRDefault="00B026DB" w:rsidP="00137DA4">
      <w:pPr>
        <w:rPr>
          <w:b/>
        </w:rPr>
      </w:pPr>
      <w:r w:rsidRPr="001B463C">
        <w:rPr>
          <w:b/>
        </w:rPr>
        <w:t>Breach</w:t>
      </w:r>
      <w:r w:rsidR="009A1F2C" w:rsidRPr="001B463C">
        <w:rPr>
          <w:b/>
        </w:rPr>
        <w:t xml:space="preserve"> (violation)</w:t>
      </w:r>
      <w:r w:rsidRPr="001B463C">
        <w:rPr>
          <w:b/>
        </w:rPr>
        <w:t xml:space="preserve"> of Duty</w:t>
      </w:r>
    </w:p>
    <w:p w:rsidR="009A1F2C" w:rsidRPr="001B463C" w:rsidRDefault="009A1F2C" w:rsidP="00137DA4">
      <w:r w:rsidRPr="001B463C">
        <w:t xml:space="preserve">- </w:t>
      </w:r>
      <w:proofErr w:type="gramStart"/>
      <w:r w:rsidRPr="001B463C">
        <w:t>if</w:t>
      </w:r>
      <w:proofErr w:type="gramEnd"/>
      <w:r w:rsidRPr="001B463C">
        <w:t xml:space="preserve"> the defendant’s conduct falls below the standard of care required by law</w:t>
      </w:r>
    </w:p>
    <w:p w:rsidR="009A1F2C" w:rsidRPr="001B463C" w:rsidRDefault="009A1F2C" w:rsidP="00137DA4">
      <w:pPr>
        <w:rPr>
          <w:b/>
        </w:rPr>
      </w:pPr>
      <w:r w:rsidRPr="001B463C">
        <w:t xml:space="preserve">- </w:t>
      </w:r>
      <w:proofErr w:type="gramStart"/>
      <w:r w:rsidRPr="001B463C">
        <w:t>the</w:t>
      </w:r>
      <w:proofErr w:type="gramEnd"/>
      <w:r w:rsidRPr="001B463C">
        <w:t xml:space="preserve"> conduct of the defendant will be measured against that of the </w:t>
      </w:r>
      <w:r w:rsidRPr="001B463C">
        <w:rPr>
          <w:b/>
        </w:rPr>
        <w:t>reasonable person</w:t>
      </w:r>
    </w:p>
    <w:p w:rsidR="009A1F2C" w:rsidRPr="001B463C" w:rsidRDefault="009A1F2C" w:rsidP="00137DA4">
      <w:pPr>
        <w:rPr>
          <w:b/>
        </w:rPr>
      </w:pPr>
    </w:p>
    <w:p w:rsidR="009A1F2C" w:rsidRPr="001B463C" w:rsidRDefault="009A1F2C" w:rsidP="00137DA4">
      <w:pPr>
        <w:rPr>
          <w:b/>
        </w:rPr>
      </w:pPr>
      <w:r w:rsidRPr="001B463C">
        <w:rPr>
          <w:b/>
        </w:rPr>
        <w:t>Causation</w:t>
      </w:r>
    </w:p>
    <w:p w:rsidR="009A1F2C" w:rsidRPr="001B463C" w:rsidRDefault="009A1F2C" w:rsidP="00137DA4">
      <w:r w:rsidRPr="001B463C">
        <w:t xml:space="preserve">- </w:t>
      </w:r>
      <w:proofErr w:type="gramStart"/>
      <w:r w:rsidRPr="001B463C">
        <w:t>the</w:t>
      </w:r>
      <w:proofErr w:type="gramEnd"/>
      <w:r w:rsidRPr="001B463C">
        <w:t xml:space="preserve"> claimant must show a </w:t>
      </w:r>
      <w:r w:rsidRPr="001B463C">
        <w:rPr>
          <w:b/>
        </w:rPr>
        <w:t>causal link between the defendant’s act and the damage suffered</w:t>
      </w:r>
    </w:p>
    <w:p w:rsidR="009A1F2C" w:rsidRPr="001B463C" w:rsidRDefault="009A1F2C" w:rsidP="00137DA4">
      <w:r w:rsidRPr="001B463C">
        <w:t xml:space="preserve">- </w:t>
      </w:r>
      <w:proofErr w:type="gramStart"/>
      <w:r w:rsidRPr="001B463C">
        <w:t>this</w:t>
      </w:r>
      <w:proofErr w:type="gramEnd"/>
      <w:r w:rsidRPr="001B463C">
        <w:t xml:space="preserve"> is called </w:t>
      </w:r>
      <w:r w:rsidRPr="001B463C">
        <w:rPr>
          <w:b/>
        </w:rPr>
        <w:t>chain of causation</w:t>
      </w:r>
    </w:p>
    <w:p w:rsidR="00424E6F" w:rsidRPr="001B463C" w:rsidRDefault="00B24D49" w:rsidP="00137DA4">
      <w:r w:rsidRPr="001B463C">
        <w:t xml:space="preserve">- </w:t>
      </w:r>
      <w:proofErr w:type="gramStart"/>
      <w:r w:rsidRPr="001B463C">
        <w:rPr>
          <w:b/>
        </w:rPr>
        <w:t>the</w:t>
      </w:r>
      <w:proofErr w:type="gramEnd"/>
      <w:r w:rsidRPr="001B463C">
        <w:rPr>
          <w:b/>
        </w:rPr>
        <w:t xml:space="preserve"> “but for” test</w:t>
      </w:r>
      <w:r w:rsidRPr="001B463C">
        <w:t xml:space="preserve"> – a test that the courts use to determine causation – the question to be asked in establishing causation is “but for the defendant’s breach of duty, would the loss or damage have occurred?” – </w:t>
      </w:r>
      <w:proofErr w:type="gramStart"/>
      <w:r w:rsidRPr="001B463C">
        <w:t>if</w:t>
      </w:r>
      <w:proofErr w:type="gramEnd"/>
      <w:r w:rsidRPr="001B463C">
        <w:t xml:space="preserve"> the answer to this question is negative, then there is causation (causality) between the defendant’s act and the damage suffered by the claimant</w:t>
      </w:r>
    </w:p>
    <w:p w:rsidR="00B24D49" w:rsidRPr="001B463C" w:rsidRDefault="00B24D49" w:rsidP="00137DA4">
      <w:r w:rsidRPr="001B463C">
        <w:t xml:space="preserve">- problems can arise when an </w:t>
      </w:r>
      <w:r w:rsidRPr="001B463C">
        <w:rPr>
          <w:b/>
        </w:rPr>
        <w:t>intervening act breaks the chain of causation</w:t>
      </w:r>
      <w:r w:rsidR="00645299" w:rsidRPr="001B463C">
        <w:t xml:space="preserve"> – in such case, the defendant will not be liable for the damage despite being in breach of the duty of care</w:t>
      </w:r>
    </w:p>
    <w:p w:rsidR="00645299" w:rsidRPr="001B463C" w:rsidRDefault="00645299" w:rsidP="00137DA4">
      <w:pPr>
        <w:rPr>
          <w:b/>
        </w:rPr>
      </w:pPr>
      <w:r w:rsidRPr="001B463C">
        <w:rPr>
          <w:b/>
        </w:rPr>
        <w:t>An intervening act may be:</w:t>
      </w:r>
    </w:p>
    <w:p w:rsidR="00645299" w:rsidRPr="001B463C" w:rsidRDefault="00645299" w:rsidP="00645299">
      <w:pPr>
        <w:pStyle w:val="Odsekzoznamu"/>
        <w:numPr>
          <w:ilvl w:val="0"/>
          <w:numId w:val="2"/>
        </w:numPr>
        <w:rPr>
          <w:b/>
        </w:rPr>
      </w:pPr>
      <w:r w:rsidRPr="001B463C">
        <w:t>A third party act</w:t>
      </w:r>
    </w:p>
    <w:p w:rsidR="00645299" w:rsidRPr="001B463C" w:rsidRDefault="00645299" w:rsidP="00645299">
      <w:pPr>
        <w:pStyle w:val="Odsekzoznamu"/>
        <w:numPr>
          <w:ilvl w:val="0"/>
          <w:numId w:val="2"/>
        </w:numPr>
        <w:rPr>
          <w:b/>
        </w:rPr>
      </w:pPr>
      <w:r w:rsidRPr="001B463C">
        <w:t>An act of the claimant</w:t>
      </w:r>
    </w:p>
    <w:p w:rsidR="00645299" w:rsidRPr="001B463C" w:rsidRDefault="00645299" w:rsidP="00645299">
      <w:pPr>
        <w:pStyle w:val="Odsekzoznamu"/>
        <w:numPr>
          <w:ilvl w:val="0"/>
          <w:numId w:val="2"/>
        </w:numPr>
        <w:rPr>
          <w:b/>
        </w:rPr>
      </w:pPr>
      <w:r w:rsidRPr="001B463C">
        <w:t>An act of God</w:t>
      </w:r>
    </w:p>
    <w:p w:rsidR="00645299" w:rsidRPr="001B463C" w:rsidRDefault="001B463C" w:rsidP="00645299">
      <w:r w:rsidRPr="001B463C">
        <w:rPr>
          <w:b/>
        </w:rPr>
        <w:t xml:space="preserve">- </w:t>
      </w:r>
      <w:proofErr w:type="gramStart"/>
      <w:r w:rsidRPr="001B463C">
        <w:t>the</w:t>
      </w:r>
      <w:proofErr w:type="gramEnd"/>
      <w:r w:rsidRPr="001B463C">
        <w:t xml:space="preserve"> question of whether an intervening act will break the chain of causation is one for the courts to decide in all the circumstances</w:t>
      </w:r>
    </w:p>
    <w:p w:rsidR="001B463C" w:rsidRPr="001B463C" w:rsidRDefault="001B463C" w:rsidP="00645299"/>
    <w:p w:rsidR="001B463C" w:rsidRDefault="001B463C" w:rsidP="00645299">
      <w:pPr>
        <w:rPr>
          <w:b/>
        </w:rPr>
      </w:pPr>
    </w:p>
    <w:p w:rsidR="001B463C" w:rsidRDefault="001B463C" w:rsidP="00645299">
      <w:pPr>
        <w:rPr>
          <w:b/>
        </w:rPr>
      </w:pPr>
    </w:p>
    <w:p w:rsidR="001B463C" w:rsidRDefault="001B463C" w:rsidP="00645299">
      <w:pPr>
        <w:rPr>
          <w:b/>
        </w:rPr>
      </w:pPr>
      <w:r w:rsidRPr="001B463C">
        <w:rPr>
          <w:b/>
        </w:rPr>
        <w:lastRenderedPageBreak/>
        <w:t>Damage</w:t>
      </w:r>
    </w:p>
    <w:p w:rsidR="001B463C" w:rsidRDefault="001B463C" w:rsidP="00645299">
      <w:r>
        <w:t xml:space="preserve">- </w:t>
      </w:r>
      <w:proofErr w:type="gramStart"/>
      <w:r>
        <w:t>the</w:t>
      </w:r>
      <w:proofErr w:type="gramEnd"/>
      <w:r>
        <w:t xml:space="preserve"> final element required in establishing negligence is the extent of the damage suffered by the claimant which should be attributable to the defendant</w:t>
      </w:r>
    </w:p>
    <w:p w:rsidR="001B463C" w:rsidRDefault="001B463C" w:rsidP="00645299">
      <w:r>
        <w:t xml:space="preserve">- </w:t>
      </w:r>
      <w:proofErr w:type="gramStart"/>
      <w:r>
        <w:t>if</w:t>
      </w:r>
      <w:proofErr w:type="gramEnd"/>
      <w:r>
        <w:t xml:space="preserve"> no damage has been caused by the defendant’s breach of duty, the claimant will not have a case to pursue</w:t>
      </w:r>
    </w:p>
    <w:p w:rsidR="00484412" w:rsidRDefault="00484412" w:rsidP="00645299">
      <w:r>
        <w:t xml:space="preserve">- </w:t>
      </w:r>
      <w:proofErr w:type="gramStart"/>
      <w:r>
        <w:t>if</w:t>
      </w:r>
      <w:proofErr w:type="gramEnd"/>
      <w:r>
        <w:t xml:space="preserve"> damage has resulted, then it must be foreseeable damage – it must not be too </w:t>
      </w:r>
      <w:r w:rsidRPr="00484412">
        <w:rPr>
          <w:b/>
        </w:rPr>
        <w:t xml:space="preserve">remote </w:t>
      </w:r>
      <w:r>
        <w:t>(unforeseeable) from the defendant’s negligence</w:t>
      </w:r>
    </w:p>
    <w:p w:rsidR="00484412" w:rsidRDefault="00484412" w:rsidP="00645299"/>
    <w:p w:rsidR="00484412" w:rsidRDefault="00484412" w:rsidP="00645299">
      <w:pPr>
        <w:rPr>
          <w:u w:val="single"/>
        </w:rPr>
      </w:pPr>
      <w:r>
        <w:rPr>
          <w:u w:val="single"/>
        </w:rPr>
        <w:t>Legal remedies:</w:t>
      </w:r>
    </w:p>
    <w:p w:rsidR="00484412" w:rsidRDefault="00484412" w:rsidP="00484412">
      <w:r>
        <w:t xml:space="preserve">- </w:t>
      </w:r>
      <w:proofErr w:type="gramStart"/>
      <w:r>
        <w:t>award</w:t>
      </w:r>
      <w:proofErr w:type="gramEnd"/>
      <w:r>
        <w:t xml:space="preserve"> of damages – to recompense the claimant</w:t>
      </w:r>
    </w:p>
    <w:p w:rsidR="001B463C" w:rsidRDefault="00484412" w:rsidP="00484412">
      <w:r>
        <w:t xml:space="preserve">- </w:t>
      </w:r>
      <w:proofErr w:type="gramStart"/>
      <w:r>
        <w:t>where</w:t>
      </w:r>
      <w:proofErr w:type="gramEnd"/>
      <w:r>
        <w:t xml:space="preserve"> the injury is to property, then the amount of damages (quantum) can often be worked out exactly</w:t>
      </w:r>
    </w:p>
    <w:p w:rsidR="00484412" w:rsidRDefault="00484412" w:rsidP="00484412"/>
    <w:p w:rsidR="00484412" w:rsidRDefault="00484412" w:rsidP="00484412">
      <w:r>
        <w:t>In personal injury case, an award of damages usually consists of:</w:t>
      </w:r>
    </w:p>
    <w:p w:rsidR="00484412" w:rsidRDefault="00484412" w:rsidP="00484412">
      <w:pPr>
        <w:pStyle w:val="Odsekzoznamu"/>
        <w:numPr>
          <w:ilvl w:val="0"/>
          <w:numId w:val="4"/>
        </w:numPr>
      </w:pPr>
      <w:r>
        <w:rPr>
          <w:b/>
        </w:rPr>
        <w:t>General damages</w:t>
      </w:r>
      <w:r>
        <w:t xml:space="preserve"> – reflect the costs which are capable of being presented to the court in a form of calculation, this may include loss of earning before trial, future losses and medical expenses</w:t>
      </w:r>
    </w:p>
    <w:p w:rsidR="00484412" w:rsidRPr="00484412" w:rsidRDefault="00484412" w:rsidP="00484412">
      <w:pPr>
        <w:pStyle w:val="Odsekzoznamu"/>
      </w:pPr>
      <w:r w:rsidRPr="00484412">
        <w:t>-</w:t>
      </w:r>
      <w:r>
        <w:t xml:space="preserve"> focus on the past</w:t>
      </w:r>
    </w:p>
    <w:p w:rsidR="00484412" w:rsidRDefault="00484412" w:rsidP="00484412">
      <w:pPr>
        <w:pStyle w:val="Odsekzoznamu"/>
        <w:numPr>
          <w:ilvl w:val="0"/>
          <w:numId w:val="4"/>
        </w:numPr>
      </w:pPr>
      <w:r>
        <w:rPr>
          <w:b/>
        </w:rPr>
        <w:t>Special damages</w:t>
      </w:r>
      <w:r>
        <w:t xml:space="preserve"> – relate to compensation for the injury itself</w:t>
      </w:r>
    </w:p>
    <w:p w:rsidR="00484412" w:rsidRDefault="00484412" w:rsidP="00484412">
      <w:pPr>
        <w:pStyle w:val="Odsekzoznamu"/>
      </w:pPr>
      <w:r w:rsidRPr="00484412">
        <w:t>-</w:t>
      </w:r>
      <w:r>
        <w:t xml:space="preserve"> focus on the future</w:t>
      </w:r>
    </w:p>
    <w:p w:rsidR="00BE26A8" w:rsidRDefault="00BE26A8" w:rsidP="00484412"/>
    <w:p w:rsidR="00BE26A8" w:rsidRPr="00BE26A8" w:rsidRDefault="00BE26A8" w:rsidP="00484412">
      <w:pPr>
        <w:rPr>
          <w:u w:val="single"/>
        </w:rPr>
      </w:pPr>
      <w:r>
        <w:rPr>
          <w:u w:val="single"/>
        </w:rPr>
        <w:t>Contributory negligence</w:t>
      </w:r>
    </w:p>
    <w:p w:rsidR="00484412" w:rsidRDefault="00BE26A8" w:rsidP="00484412">
      <w:r>
        <w:t xml:space="preserve">- </w:t>
      </w:r>
      <w:proofErr w:type="gramStart"/>
      <w:r>
        <w:t>in</w:t>
      </w:r>
      <w:proofErr w:type="gramEnd"/>
      <w:r>
        <w:t xml:space="preserve"> some cases, the damages will be reduced because the claimant will be found contributorily negligent</w:t>
      </w:r>
    </w:p>
    <w:p w:rsidR="00BE26A8" w:rsidRDefault="00BE26A8" w:rsidP="00484412">
      <w:r>
        <w:t xml:space="preserve">- </w:t>
      </w:r>
      <w:proofErr w:type="gramStart"/>
      <w:r>
        <w:t>the</w:t>
      </w:r>
      <w:proofErr w:type="gramEnd"/>
      <w:r>
        <w:t xml:space="preserve"> partial defence of </w:t>
      </w:r>
      <w:r w:rsidRPr="00BE26A8">
        <w:rPr>
          <w:b/>
        </w:rPr>
        <w:t>contributory negligence</w:t>
      </w:r>
      <w:r>
        <w:t xml:space="preserve"> means that the claimant has been partly to blame for the damage or injury suffered</w:t>
      </w:r>
    </w:p>
    <w:p w:rsidR="00BE26A8" w:rsidRDefault="00BE26A8" w:rsidP="00484412">
      <w:r>
        <w:t xml:space="preserve">- </w:t>
      </w:r>
      <w:proofErr w:type="gramStart"/>
      <w:r>
        <w:t>the</w:t>
      </w:r>
      <w:proofErr w:type="gramEnd"/>
      <w:r>
        <w:t xml:space="preserve"> claimant may still make a claim against the defendant but any damages awarded to the claimant will be reduced by the amount he was to blame</w:t>
      </w:r>
    </w:p>
    <w:p w:rsidR="00BE26A8" w:rsidRDefault="00BE26A8" w:rsidP="00484412">
      <w:r>
        <w:t xml:space="preserve">- </w:t>
      </w:r>
      <w:proofErr w:type="gramStart"/>
      <w:r>
        <w:t>the</w:t>
      </w:r>
      <w:proofErr w:type="gramEnd"/>
      <w:r>
        <w:t xml:space="preserve"> court will look at the contribution of both parties to the harm suffered by the claimant and </w:t>
      </w:r>
      <w:r w:rsidRPr="00BE26A8">
        <w:rPr>
          <w:u w:val="single"/>
        </w:rPr>
        <w:t>apportion</w:t>
      </w:r>
      <w:r>
        <w:t xml:space="preserve"> a percentage of responsibility to each party (seatbelt – 25%)</w:t>
      </w:r>
    </w:p>
    <w:p w:rsidR="00484412" w:rsidRPr="00484412" w:rsidRDefault="00484412" w:rsidP="00484412"/>
    <w:p w:rsidR="00424E6F" w:rsidRPr="00424E6F" w:rsidRDefault="00424E6F" w:rsidP="00137DA4">
      <w:pPr>
        <w:rPr>
          <w:b/>
        </w:rPr>
      </w:pPr>
    </w:p>
    <w:sectPr w:rsidR="00424E6F" w:rsidRPr="00424E6F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12A"/>
    <w:multiLevelType w:val="hybridMultilevel"/>
    <w:tmpl w:val="DAA8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6DE7"/>
    <w:multiLevelType w:val="hybridMultilevel"/>
    <w:tmpl w:val="313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6B82"/>
    <w:multiLevelType w:val="hybridMultilevel"/>
    <w:tmpl w:val="342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3AE"/>
    <w:multiLevelType w:val="hybridMultilevel"/>
    <w:tmpl w:val="94F0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D09"/>
    <w:rsid w:val="00137DA4"/>
    <w:rsid w:val="001B463C"/>
    <w:rsid w:val="003C66E6"/>
    <w:rsid w:val="00424E6F"/>
    <w:rsid w:val="00484412"/>
    <w:rsid w:val="00584096"/>
    <w:rsid w:val="00645299"/>
    <w:rsid w:val="00687F9D"/>
    <w:rsid w:val="00742DE2"/>
    <w:rsid w:val="008A01C1"/>
    <w:rsid w:val="009242E8"/>
    <w:rsid w:val="009A1F2C"/>
    <w:rsid w:val="00B026DB"/>
    <w:rsid w:val="00B24D49"/>
    <w:rsid w:val="00BE26A8"/>
    <w:rsid w:val="00C97D09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2009-04-20T21:00:00Z</dcterms:created>
  <dcterms:modified xsi:type="dcterms:W3CDTF">2009-04-20T22:22:00Z</dcterms:modified>
</cp:coreProperties>
</file>