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C7" w:rsidRDefault="00B51F41">
      <w:pPr>
        <w:rPr>
          <w:b/>
          <w:u w:val="single"/>
          <w:lang w:val="sk-SK"/>
        </w:rPr>
      </w:pPr>
      <w:r>
        <w:rPr>
          <w:b/>
          <w:u w:val="single"/>
          <w:lang w:val="sk-SK"/>
        </w:rPr>
        <w:t>Rímske Právo</w:t>
      </w:r>
    </w:p>
    <w:p w:rsidR="00B51F41" w:rsidRDefault="001B430E">
      <w:pPr>
        <w:rPr>
          <w:lang w:val="sk-SK"/>
        </w:rPr>
      </w:pPr>
      <w:r>
        <w:rPr>
          <w:lang w:val="sk-SK"/>
        </w:rPr>
        <w:t xml:space="preserve">31 pnl – </w:t>
      </w:r>
      <w:proofErr w:type="spellStart"/>
      <w:r>
        <w:rPr>
          <w:lang w:val="sk-SK"/>
        </w:rPr>
        <w:t>Agripa</w:t>
      </w:r>
      <w:proofErr w:type="spellEnd"/>
      <w:r>
        <w:rPr>
          <w:lang w:val="sk-SK"/>
        </w:rPr>
        <w:t xml:space="preserve"> porazil spojené loďstvo </w:t>
      </w:r>
      <w:proofErr w:type="spellStart"/>
      <w:r>
        <w:rPr>
          <w:lang w:val="sk-SK"/>
        </w:rPr>
        <w:t>Kleopatry</w:t>
      </w:r>
      <w:proofErr w:type="spellEnd"/>
      <w:r>
        <w:rPr>
          <w:lang w:val="sk-SK"/>
        </w:rPr>
        <w:t xml:space="preserve"> a Augusta – vzniká rímske cisárstvo</w:t>
      </w:r>
    </w:p>
    <w:p w:rsidR="001B430E" w:rsidRDefault="001B430E">
      <w:pPr>
        <w:rPr>
          <w:lang w:val="sk-SK"/>
        </w:rPr>
      </w:pPr>
      <w:r>
        <w:rPr>
          <w:lang w:val="sk-SK"/>
        </w:rPr>
        <w:t>- právo:</w:t>
      </w:r>
    </w:p>
    <w:p w:rsidR="001B430E" w:rsidRDefault="001B430E">
      <w:pPr>
        <w:rPr>
          <w:lang w:val="sk-SK"/>
        </w:rPr>
      </w:pPr>
      <w:r>
        <w:rPr>
          <w:lang w:val="sk-SK"/>
        </w:rPr>
        <w:t>- zákony ľudových zhromaždení sú  zozačiatku prijímané – za vlády Augusta</w:t>
      </w:r>
    </w:p>
    <w:p w:rsidR="001B430E" w:rsidRDefault="001B430E">
      <w:pPr>
        <w:rPr>
          <w:lang w:val="sk-SK"/>
        </w:rPr>
      </w:pPr>
      <w:r>
        <w:rPr>
          <w:lang w:val="sk-SK"/>
        </w:rPr>
        <w:t>- prijatý trestný kódex</w:t>
      </w:r>
    </w:p>
    <w:p w:rsidR="001B430E" w:rsidRDefault="001B430E">
      <w:pPr>
        <w:rPr>
          <w:lang w:val="sk-SK"/>
        </w:rPr>
      </w:pPr>
      <w:r>
        <w:rPr>
          <w:lang w:val="sk-SK"/>
        </w:rPr>
        <w:t>- zákony na upevnenie starých republikánskych tradícií, upevnenie rodiny</w:t>
      </w:r>
    </w:p>
    <w:p w:rsidR="001B430E" w:rsidRDefault="001B430E">
      <w:pPr>
        <w:rPr>
          <w:lang w:val="sk-SK"/>
        </w:rPr>
      </w:pPr>
      <w:r>
        <w:rPr>
          <w:lang w:val="sk-SK"/>
        </w:rPr>
        <w:t xml:space="preserve">- ľudové zhromaždenia prestávajú byť zvolávané za </w:t>
      </w:r>
      <w:proofErr w:type="spellStart"/>
      <w:r>
        <w:rPr>
          <w:lang w:val="sk-SK"/>
        </w:rPr>
        <w:t>Augustovho</w:t>
      </w:r>
      <w:proofErr w:type="spellEnd"/>
      <w:r>
        <w:rPr>
          <w:lang w:val="sk-SK"/>
        </w:rPr>
        <w:t xml:space="preserve"> nástupca – </w:t>
      </w:r>
      <w:proofErr w:type="spellStart"/>
      <w:r>
        <w:rPr>
          <w:lang w:val="sk-SK"/>
        </w:rPr>
        <w:t>Tibéria</w:t>
      </w:r>
      <w:proofErr w:type="spellEnd"/>
    </w:p>
    <w:p w:rsidR="001B430E" w:rsidRDefault="001B430E">
      <w:pPr>
        <w:rPr>
          <w:lang w:val="sk-SK"/>
        </w:rPr>
      </w:pPr>
      <w:r>
        <w:rPr>
          <w:lang w:val="sk-SK"/>
        </w:rPr>
        <w:t xml:space="preserve">- posledný </w:t>
      </w:r>
      <w:proofErr w:type="spellStart"/>
      <w:r>
        <w:rPr>
          <w:lang w:val="sk-SK"/>
        </w:rPr>
        <w:t>prejednaný</w:t>
      </w:r>
      <w:proofErr w:type="spellEnd"/>
      <w:r>
        <w:rPr>
          <w:lang w:val="sk-SK"/>
        </w:rPr>
        <w:t xml:space="preserve"> zákon bol agrárny zákon – r. 97</w:t>
      </w:r>
    </w:p>
    <w:p w:rsidR="001B430E" w:rsidRDefault="001B430E">
      <w:pPr>
        <w:rPr>
          <w:lang w:val="sk-SK"/>
        </w:rPr>
      </w:pPr>
      <w:r>
        <w:rPr>
          <w:lang w:val="sk-SK"/>
        </w:rPr>
        <w:t>- posilňovaná úloha a rola uznesení senátu</w:t>
      </w:r>
    </w:p>
    <w:p w:rsidR="001B430E" w:rsidRDefault="001B430E">
      <w:pPr>
        <w:rPr>
          <w:lang w:val="sk-SK"/>
        </w:rPr>
      </w:pPr>
      <w:r>
        <w:rPr>
          <w:lang w:val="sk-SK"/>
        </w:rPr>
        <w:t xml:space="preserve">- na senát je prenesená zákonodarná právomoc (predtým </w:t>
      </w:r>
      <w:proofErr w:type="spellStart"/>
      <w:r>
        <w:rPr>
          <w:lang w:val="sk-SK"/>
        </w:rPr>
        <w:t>comitie</w:t>
      </w:r>
      <w:proofErr w:type="spellEnd"/>
      <w:r>
        <w:rPr>
          <w:lang w:val="sk-SK"/>
        </w:rPr>
        <w:t>)</w:t>
      </w:r>
    </w:p>
    <w:p w:rsidR="001B430E" w:rsidRDefault="001B430E">
      <w:pPr>
        <w:rPr>
          <w:lang w:val="sk-SK"/>
        </w:rPr>
      </w:pPr>
      <w:r>
        <w:rPr>
          <w:lang w:val="sk-SK"/>
        </w:rPr>
        <w:t xml:space="preserve">- senatus consultum – uznesenie senátu – navrhované senátormi, alebo cisárom </w:t>
      </w:r>
    </w:p>
    <w:p w:rsidR="001B430E" w:rsidRDefault="001B430E">
      <w:pPr>
        <w:rPr>
          <w:lang w:val="sk-SK"/>
        </w:rPr>
      </w:pPr>
      <w:r>
        <w:rPr>
          <w:lang w:val="sk-SK"/>
        </w:rPr>
        <w:t>- problematika súkromného práva (dedičstvo, úroky, manželstvo)</w:t>
      </w:r>
    </w:p>
    <w:p w:rsidR="001B430E" w:rsidRDefault="001B430E">
      <w:pPr>
        <w:rPr>
          <w:lang w:val="sk-SK"/>
        </w:rPr>
      </w:pPr>
      <w:r>
        <w:rPr>
          <w:lang w:val="sk-SK"/>
        </w:rPr>
        <w:t>- pamiatková ochrana, zákaz búrania budov</w:t>
      </w:r>
    </w:p>
    <w:p w:rsidR="001B430E" w:rsidRDefault="001B430E">
      <w:pPr>
        <w:rPr>
          <w:lang w:val="sk-SK"/>
        </w:rPr>
      </w:pPr>
      <w:r>
        <w:rPr>
          <w:lang w:val="sk-SK"/>
        </w:rPr>
        <w:t>- uznesenia senátu boli prijímané bez prerušenia až do začiatku 2. Stor. nl</w:t>
      </w:r>
    </w:p>
    <w:p w:rsidR="001B430E" w:rsidRDefault="001B430E">
      <w:pPr>
        <w:rPr>
          <w:lang w:val="sk-SK"/>
        </w:rPr>
      </w:pPr>
      <w:r>
        <w:rPr>
          <w:lang w:val="sk-SK"/>
        </w:rPr>
        <w:t xml:space="preserve">- cisár sa neskôr nezúčastňuje, len posiela úradníkov </w:t>
      </w:r>
    </w:p>
    <w:p w:rsidR="001B430E" w:rsidRDefault="001B430E">
      <w:pPr>
        <w:rPr>
          <w:lang w:val="sk-SK"/>
        </w:rPr>
      </w:pPr>
      <w:r>
        <w:rPr>
          <w:lang w:val="sk-SK"/>
        </w:rPr>
        <w:t xml:space="preserve">- </w:t>
      </w:r>
      <w:r w:rsidR="00F15D12">
        <w:rPr>
          <w:lang w:val="sk-SK"/>
        </w:rPr>
        <w:t>Oratio – namiesto senatus consultum – koniec 2. začiatok 3. Stor.</w:t>
      </w:r>
    </w:p>
    <w:p w:rsidR="006E10D9" w:rsidRDefault="00F15D12">
      <w:pPr>
        <w:rPr>
          <w:lang w:val="sk-SK"/>
        </w:rPr>
      </w:pPr>
      <w:r>
        <w:rPr>
          <w:lang w:val="sk-SK"/>
        </w:rPr>
        <w:t xml:space="preserve">- </w:t>
      </w:r>
      <w:r w:rsidR="006E10D9">
        <w:rPr>
          <w:lang w:val="sk-SK"/>
        </w:rPr>
        <w:t>právny obyčaj – aj naďalej prodporným prameňom práva</w:t>
      </w:r>
    </w:p>
    <w:p w:rsidR="006E10D9" w:rsidRDefault="006E10D9">
      <w:pPr>
        <w:rPr>
          <w:lang w:val="sk-SK"/>
        </w:rPr>
      </w:pPr>
      <w:r>
        <w:rPr>
          <w:lang w:val="sk-SK"/>
        </w:rPr>
        <w:t>- republikánsky prameň práva – vyhlášky súdnych úradníkov magistrátu, kt. mali jurisdikciu</w:t>
      </w:r>
    </w:p>
    <w:p w:rsidR="006E10D9" w:rsidRDefault="006E10D9">
      <w:pPr>
        <w:rPr>
          <w:lang w:val="sk-SK"/>
        </w:rPr>
      </w:pPr>
      <w:r>
        <w:rPr>
          <w:lang w:val="sk-SK"/>
        </w:rPr>
        <w:t>- kurulskí edilovia – úradníci, kt. používajú zvláštne kreslo ako symbol svojho postavenia</w:t>
      </w:r>
    </w:p>
    <w:p w:rsidR="006E10D9" w:rsidRDefault="006E10D9">
      <w:pPr>
        <w:rPr>
          <w:lang w:val="sk-SK"/>
        </w:rPr>
      </w:pPr>
      <w:r>
        <w:rPr>
          <w:lang w:val="sk-SK"/>
        </w:rPr>
        <w:t>- edilovia sa inak starali o organizovanie hier, trhy a spol.</w:t>
      </w:r>
    </w:p>
    <w:p w:rsidR="00F15D12" w:rsidRDefault="006E10D9">
      <w:pPr>
        <w:rPr>
          <w:lang w:val="sk-SK"/>
        </w:rPr>
      </w:pPr>
      <w:r>
        <w:rPr>
          <w:lang w:val="sk-SK"/>
        </w:rPr>
        <w:t>- jurisdikcia kurulských edilov – len pri kúpnych zmluvách – dobytok, otroci, plus škody spôsobené domácimi zvieratami na verejnom mieste</w:t>
      </w:r>
    </w:p>
    <w:p w:rsidR="006E10D9" w:rsidRDefault="006E10D9">
      <w:pPr>
        <w:rPr>
          <w:lang w:val="sk-SK"/>
        </w:rPr>
      </w:pPr>
      <w:r>
        <w:rPr>
          <w:lang w:val="sk-SK"/>
        </w:rPr>
        <w:t>- každé mesto malo takisto svojich volených úradníkov</w:t>
      </w:r>
    </w:p>
    <w:p w:rsidR="006E10D9" w:rsidRDefault="006E10D9">
      <w:pPr>
        <w:rPr>
          <w:lang w:val="sk-SK"/>
        </w:rPr>
      </w:pPr>
      <w:r>
        <w:rPr>
          <w:lang w:val="sk-SK"/>
        </w:rPr>
        <w:t>- provincie – súdnu právomoc mal správca / guvernér provincie – posielaný na rok – 3 z Ríma – prétori, bývalí prétori, prokonzuli, legáti – spravovali provincie v správe cisára</w:t>
      </w:r>
    </w:p>
    <w:p w:rsidR="006E10D9" w:rsidRDefault="006E10D9">
      <w:pPr>
        <w:rPr>
          <w:lang w:val="sk-SK"/>
        </w:rPr>
      </w:pPr>
      <w:r>
        <w:rPr>
          <w:lang w:val="sk-SK"/>
        </w:rPr>
        <w:t>- vydávajú súdne vyhlášky a tvoria súkromné právo</w:t>
      </w:r>
    </w:p>
    <w:p w:rsidR="006E10D9" w:rsidRDefault="006E10D9">
      <w:pPr>
        <w:rPr>
          <w:lang w:val="sk-SK"/>
        </w:rPr>
      </w:pPr>
      <w:r>
        <w:rPr>
          <w:lang w:val="sk-SK"/>
        </w:rPr>
        <w:t xml:space="preserve">- začiatok 2. Stor. nl – tento systém bol zmenený (okolo r. 130 nl) – vládol tu cisár Hadrianus – zasiahol do oblasti súdnictva – </w:t>
      </w:r>
      <w:r>
        <w:rPr>
          <w:u w:val="single"/>
          <w:lang w:val="sk-SK"/>
        </w:rPr>
        <w:t>-</w:t>
      </w:r>
      <w:proofErr w:type="spellStart"/>
      <w:r>
        <w:rPr>
          <w:u w:val="single"/>
          <w:lang w:val="sk-SK"/>
        </w:rPr>
        <w:t>S</w:t>
      </w:r>
      <w:r w:rsidRPr="006E10D9">
        <w:rPr>
          <w:u w:val="single"/>
          <w:lang w:val="sk-SK"/>
        </w:rPr>
        <w:t>alvius</w:t>
      </w:r>
      <w:proofErr w:type="spellEnd"/>
      <w:r w:rsidRPr="006E10D9">
        <w:rPr>
          <w:u w:val="single"/>
          <w:lang w:val="sk-SK"/>
        </w:rPr>
        <w:t xml:space="preserve"> </w:t>
      </w:r>
      <w:proofErr w:type="spellStart"/>
      <w:r>
        <w:rPr>
          <w:u w:val="single"/>
          <w:lang w:val="sk-SK"/>
        </w:rPr>
        <w:t>J</w:t>
      </w:r>
      <w:r w:rsidRPr="006E10D9">
        <w:rPr>
          <w:u w:val="single"/>
          <w:lang w:val="sk-SK"/>
        </w:rPr>
        <w:t>ulianus</w:t>
      </w:r>
      <w:proofErr w:type="spellEnd"/>
      <w:r>
        <w:rPr>
          <w:lang w:val="sk-SK"/>
        </w:rPr>
        <w:t xml:space="preserve"> – právnik na jeho dvore</w:t>
      </w:r>
      <w:r w:rsidR="00ED3D0E">
        <w:rPr>
          <w:lang w:val="sk-SK"/>
        </w:rPr>
        <w:t>, právny poradca H</w:t>
      </w:r>
      <w:r>
        <w:rPr>
          <w:lang w:val="sk-SK"/>
        </w:rPr>
        <w:t>adriána a dvoch jeho nástupcov, bol Riman, ale nepochádzal z </w:t>
      </w:r>
      <w:proofErr w:type="spellStart"/>
      <w:r>
        <w:rPr>
          <w:lang w:val="sk-SK"/>
        </w:rPr>
        <w:t>Itálie</w:t>
      </w:r>
      <w:proofErr w:type="spellEnd"/>
      <w:r>
        <w:rPr>
          <w:lang w:val="sk-SK"/>
        </w:rPr>
        <w:t xml:space="preserve"> – bol Afrického pôvodu – bol poverený H. aby vytvoril </w:t>
      </w:r>
      <w:r w:rsidR="00ED3D0E">
        <w:rPr>
          <w:lang w:val="sk-SK"/>
        </w:rPr>
        <w:t>definitívnu</w:t>
      </w:r>
      <w:r>
        <w:rPr>
          <w:lang w:val="sk-SK"/>
        </w:rPr>
        <w:t xml:space="preserve"> redakciu súdnych vyhlášok / ediktov</w:t>
      </w:r>
    </w:p>
    <w:p w:rsidR="006E10D9" w:rsidRDefault="006E10D9">
      <w:pPr>
        <w:rPr>
          <w:lang w:val="sk-SK"/>
        </w:rPr>
      </w:pPr>
      <w:r>
        <w:rPr>
          <w:lang w:val="sk-SK"/>
        </w:rPr>
        <w:t xml:space="preserve">- vybral zo všetkých súdnych ediktov to užitočné, rozdelil to </w:t>
      </w:r>
      <w:r w:rsidR="00ED3D0E">
        <w:rPr>
          <w:lang w:val="sk-SK"/>
        </w:rPr>
        <w:t>podľa</w:t>
      </w:r>
      <w:r>
        <w:rPr>
          <w:lang w:val="sk-SK"/>
        </w:rPr>
        <w:t xml:space="preserve"> určitých pravidiel – </w:t>
      </w:r>
      <w:proofErr w:type="spellStart"/>
      <w:r w:rsidRPr="00B84867">
        <w:rPr>
          <w:b/>
          <w:lang w:val="sk-SK"/>
        </w:rPr>
        <w:t>Edictum</w:t>
      </w:r>
      <w:proofErr w:type="spellEnd"/>
      <w:r w:rsidRPr="00B84867">
        <w:rPr>
          <w:b/>
          <w:lang w:val="sk-SK"/>
        </w:rPr>
        <w:t xml:space="preserve"> </w:t>
      </w:r>
      <w:proofErr w:type="spellStart"/>
      <w:r w:rsidRPr="00B84867">
        <w:rPr>
          <w:b/>
          <w:lang w:val="sk-SK"/>
        </w:rPr>
        <w:t>Perpetum</w:t>
      </w:r>
      <w:proofErr w:type="spellEnd"/>
      <w:r w:rsidRPr="00B84867">
        <w:rPr>
          <w:b/>
          <w:lang w:val="sk-SK"/>
        </w:rPr>
        <w:t xml:space="preserve"> Hadriani / </w:t>
      </w:r>
      <w:proofErr w:type="spellStart"/>
      <w:r w:rsidRPr="00B84867">
        <w:rPr>
          <w:b/>
          <w:lang w:val="sk-SK"/>
        </w:rPr>
        <w:t>Salvi</w:t>
      </w:r>
      <w:proofErr w:type="spellEnd"/>
      <w:r w:rsidRPr="00B84867">
        <w:rPr>
          <w:b/>
          <w:lang w:val="sk-SK"/>
        </w:rPr>
        <w:t xml:space="preserve"> </w:t>
      </w:r>
      <w:proofErr w:type="spellStart"/>
      <w:r w:rsidRPr="00B84867">
        <w:rPr>
          <w:b/>
          <w:lang w:val="sk-SK"/>
        </w:rPr>
        <w:t>Julianii</w:t>
      </w:r>
      <w:proofErr w:type="spellEnd"/>
      <w:r w:rsidRPr="00B84867">
        <w:rPr>
          <w:b/>
          <w:lang w:val="sk-SK"/>
        </w:rPr>
        <w:t xml:space="preserve"> </w:t>
      </w:r>
      <w:r>
        <w:rPr>
          <w:lang w:val="sk-SK"/>
        </w:rPr>
        <w:t>– stal sa kódexom rímskeho súkromného procesu. Nezachoval sa, ale je často citovaný v</w:t>
      </w:r>
      <w:r w:rsidR="00ED3D0E">
        <w:rPr>
          <w:lang w:val="sk-SK"/>
        </w:rPr>
        <w:t> </w:t>
      </w:r>
      <w:r>
        <w:rPr>
          <w:lang w:val="sk-SK"/>
        </w:rPr>
        <w:t>digesta</w:t>
      </w:r>
    </w:p>
    <w:p w:rsidR="00ED3D0E" w:rsidRDefault="00ED3D0E">
      <w:pPr>
        <w:rPr>
          <w:lang w:val="sk-SK"/>
        </w:rPr>
      </w:pPr>
      <w:r>
        <w:rPr>
          <w:lang w:val="sk-SK"/>
        </w:rPr>
        <w:t>= koniec tvorby súkromného práva súdnymi úradníkmi</w:t>
      </w:r>
    </w:p>
    <w:p w:rsidR="001B430E" w:rsidRDefault="00ED3D0E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Hadrián</w:t>
      </w:r>
      <w:proofErr w:type="spellEnd"/>
      <w:r>
        <w:rPr>
          <w:lang w:val="sk-SK"/>
        </w:rPr>
        <w:t xml:space="preserve"> zakázal robiť zmeny v edikte, ale </w:t>
      </w:r>
      <w:proofErr w:type="spellStart"/>
      <w:r>
        <w:rPr>
          <w:lang w:val="sk-SK"/>
        </w:rPr>
        <w:t>prétorom</w:t>
      </w:r>
      <w:proofErr w:type="spellEnd"/>
      <w:r>
        <w:rPr>
          <w:lang w:val="sk-SK"/>
        </w:rPr>
        <w:t xml:space="preserve"> kt. súdili boli ponechané 2 významné právomoci – mohli vytvárať žaloby, mohli vytvárať procesné námietky</w:t>
      </w:r>
    </w:p>
    <w:p w:rsidR="00F679F5" w:rsidRDefault="00F679F5">
      <w:pPr>
        <w:rPr>
          <w:lang w:val="sk-SK"/>
        </w:rPr>
      </w:pPr>
      <w:r>
        <w:rPr>
          <w:lang w:val="sk-SK"/>
        </w:rPr>
        <w:t>- klasický rímsky proces zaniká</w:t>
      </w:r>
    </w:p>
    <w:p w:rsidR="00ED3D0E" w:rsidRDefault="00ED3D0E">
      <w:pPr>
        <w:rPr>
          <w:lang w:val="sk-SK"/>
        </w:rPr>
      </w:pPr>
      <w:r>
        <w:rPr>
          <w:lang w:val="sk-SK"/>
        </w:rPr>
        <w:t xml:space="preserve">- </w:t>
      </w:r>
      <w:r w:rsidR="00F679F5">
        <w:rPr>
          <w:lang w:val="sk-SK"/>
        </w:rPr>
        <w:t>nový typ procesu – cisársky proces – podobný tomu dnešnému</w:t>
      </w:r>
    </w:p>
    <w:p w:rsidR="00F679F5" w:rsidRDefault="00F679F5">
      <w:pPr>
        <w:rPr>
          <w:lang w:val="sk-SK"/>
        </w:rPr>
      </w:pPr>
    </w:p>
    <w:p w:rsidR="00F679F5" w:rsidRDefault="00F679F5">
      <w:pPr>
        <w:rPr>
          <w:lang w:val="sk-SK"/>
        </w:rPr>
      </w:pPr>
    </w:p>
    <w:p w:rsidR="00F679F5" w:rsidRDefault="00F679F5">
      <w:pPr>
        <w:rPr>
          <w:lang w:val="sk-SK"/>
        </w:rPr>
      </w:pPr>
    </w:p>
    <w:p w:rsidR="00F679F5" w:rsidRDefault="00F679F5">
      <w:pPr>
        <w:rPr>
          <w:lang w:val="sk-SK"/>
        </w:rPr>
      </w:pPr>
    </w:p>
    <w:p w:rsidR="00F679F5" w:rsidRDefault="00F679F5">
      <w:pPr>
        <w:rPr>
          <w:lang w:val="sk-SK"/>
        </w:rPr>
      </w:pPr>
      <w:r>
        <w:rPr>
          <w:lang w:val="sk-SK"/>
        </w:rPr>
        <w:lastRenderedPageBreak/>
        <w:t>- ďalší cisársky prameň práva – právna veda (jurisprudencia) – nepriamy prameň práva</w:t>
      </w:r>
    </w:p>
    <w:p w:rsidR="00F679F5" w:rsidRDefault="00F679F5">
      <w:pPr>
        <w:rPr>
          <w:lang w:val="sk-SK"/>
        </w:rPr>
      </w:pPr>
      <w:r>
        <w:rPr>
          <w:lang w:val="sk-SK"/>
        </w:rPr>
        <w:t xml:space="preserve">- </w:t>
      </w:r>
      <w:r w:rsidR="00C30DFE">
        <w:rPr>
          <w:lang w:val="sk-SK"/>
        </w:rPr>
        <w:t>za cisárstva sa postavenie právnej vedy ako prameňa práva posilňuje</w:t>
      </w:r>
    </w:p>
    <w:p w:rsidR="00C30DFE" w:rsidRDefault="00C30DFE">
      <w:pPr>
        <w:rPr>
          <w:lang w:val="sk-SK"/>
        </w:rPr>
      </w:pPr>
      <w:r>
        <w:rPr>
          <w:lang w:val="sk-SK"/>
        </w:rPr>
        <w:t>- právo dávať verejne právne rady, odpovedať na právne otázky – udeľovalo sa právnikom</w:t>
      </w:r>
    </w:p>
    <w:p w:rsidR="00C30DFE" w:rsidRDefault="00C30DFE">
      <w:pPr>
        <w:rPr>
          <w:lang w:val="sk-SK"/>
        </w:rPr>
      </w:pPr>
      <w:r>
        <w:rPr>
          <w:lang w:val="sk-SK"/>
        </w:rPr>
        <w:t>- za Hadriána bolo zavedené pravidlo, že ak majú dvaja autorizovaní právnici rovnaký názor na prípad, sudca sa musí nimi riadiť</w:t>
      </w:r>
    </w:p>
    <w:p w:rsidR="00C30DFE" w:rsidRDefault="00C30DFE">
      <w:pPr>
        <w:rPr>
          <w:lang w:val="sk-SK"/>
        </w:rPr>
      </w:pPr>
      <w:r>
        <w:rPr>
          <w:lang w:val="sk-SK"/>
        </w:rPr>
        <w:t xml:space="preserve">- na začiatku </w:t>
      </w:r>
      <w:proofErr w:type="spellStart"/>
      <w:r>
        <w:rPr>
          <w:lang w:val="sk-SK"/>
        </w:rPr>
        <w:t>principátu</w:t>
      </w:r>
      <w:proofErr w:type="spellEnd"/>
      <w:r>
        <w:rPr>
          <w:lang w:val="sk-SK"/>
        </w:rPr>
        <w:t xml:space="preserve"> vznikajú 2 právnické smery – školy</w:t>
      </w:r>
    </w:p>
    <w:p w:rsidR="00C30DFE" w:rsidRDefault="00C30DFE" w:rsidP="00C30DFE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Škola </w:t>
      </w:r>
      <w:proofErr w:type="spellStart"/>
      <w:r>
        <w:rPr>
          <w:lang w:val="sk-SK"/>
        </w:rPr>
        <w:t>sabiniánov</w:t>
      </w:r>
      <w:proofErr w:type="spellEnd"/>
      <w:r>
        <w:rPr>
          <w:lang w:val="sk-SK"/>
        </w:rPr>
        <w:t xml:space="preserve"> – prívrženci cisárstva</w:t>
      </w:r>
    </w:p>
    <w:p w:rsidR="00C30DFE" w:rsidRDefault="00C30DFE" w:rsidP="00C30DFE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Škola prokuliánov – republikáni</w:t>
      </w:r>
    </w:p>
    <w:p w:rsidR="00C30DFE" w:rsidRDefault="00C30DFE" w:rsidP="00C30DFE">
      <w:pPr>
        <w:rPr>
          <w:lang w:val="sk-SK"/>
        </w:rPr>
      </w:pPr>
      <w:r w:rsidRPr="00B84867">
        <w:rPr>
          <w:b/>
          <w:lang w:val="sk-SK"/>
        </w:rPr>
        <w:t xml:space="preserve">- </w:t>
      </w:r>
      <w:proofErr w:type="spellStart"/>
      <w:r w:rsidRPr="00B84867">
        <w:rPr>
          <w:b/>
          <w:lang w:val="sk-SK"/>
        </w:rPr>
        <w:t>Labeo</w:t>
      </w:r>
      <w:proofErr w:type="spellEnd"/>
      <w:r>
        <w:rPr>
          <w:lang w:val="sk-SK"/>
        </w:rPr>
        <w:t xml:space="preserve"> – právnik, pol roka pôsobil v</w:t>
      </w:r>
      <w:r w:rsidR="001C5B54">
        <w:rPr>
          <w:lang w:val="sk-SK"/>
        </w:rPr>
        <w:t> Ríme</w:t>
      </w:r>
      <w:r>
        <w:rPr>
          <w:lang w:val="sk-SK"/>
        </w:rPr>
        <w:t xml:space="preserve"> ako advokát a na pol roka odchádzal na vidiecke statky</w:t>
      </w:r>
    </w:p>
    <w:p w:rsidR="00C30DFE" w:rsidRPr="00B84867" w:rsidRDefault="00C30DFE" w:rsidP="00C30DFE">
      <w:pPr>
        <w:rPr>
          <w:b/>
          <w:lang w:val="sk-SK"/>
        </w:rPr>
      </w:pPr>
      <w:r>
        <w:rPr>
          <w:lang w:val="sk-SK"/>
        </w:rPr>
        <w:t xml:space="preserve">- </w:t>
      </w:r>
      <w:proofErr w:type="spellStart"/>
      <w:r w:rsidRPr="00B84867">
        <w:rPr>
          <w:b/>
          <w:lang w:val="sk-SK"/>
        </w:rPr>
        <w:t>Salvius</w:t>
      </w:r>
      <w:proofErr w:type="spellEnd"/>
      <w:r w:rsidRPr="00B84867">
        <w:rPr>
          <w:b/>
          <w:lang w:val="sk-SK"/>
        </w:rPr>
        <w:t xml:space="preserve"> </w:t>
      </w:r>
      <w:proofErr w:type="spellStart"/>
      <w:r w:rsidRPr="00B84867">
        <w:rPr>
          <w:b/>
          <w:lang w:val="sk-SK"/>
        </w:rPr>
        <w:t>Julianus</w:t>
      </w:r>
      <w:proofErr w:type="spellEnd"/>
    </w:p>
    <w:p w:rsidR="00C30DFE" w:rsidRDefault="00C30DFE" w:rsidP="00C30DFE">
      <w:pPr>
        <w:rPr>
          <w:lang w:val="sk-SK"/>
        </w:rPr>
      </w:pPr>
      <w:r w:rsidRPr="00B84867">
        <w:rPr>
          <w:b/>
          <w:lang w:val="sk-SK"/>
        </w:rPr>
        <w:t xml:space="preserve">- </w:t>
      </w:r>
      <w:proofErr w:type="spellStart"/>
      <w:r w:rsidR="001C5B54" w:rsidRPr="00B84867">
        <w:rPr>
          <w:b/>
          <w:lang w:val="sk-SK"/>
        </w:rPr>
        <w:t>Sextus</w:t>
      </w:r>
      <w:proofErr w:type="spellEnd"/>
      <w:r w:rsidR="001C5B54" w:rsidRPr="00B84867">
        <w:rPr>
          <w:b/>
          <w:lang w:val="sk-SK"/>
        </w:rPr>
        <w:t xml:space="preserve"> </w:t>
      </w:r>
      <w:proofErr w:type="spellStart"/>
      <w:r w:rsidR="001C5B54" w:rsidRPr="00B84867">
        <w:rPr>
          <w:b/>
          <w:lang w:val="sk-SK"/>
        </w:rPr>
        <w:t>P</w:t>
      </w:r>
      <w:r w:rsidRPr="00B84867">
        <w:rPr>
          <w:b/>
          <w:lang w:val="sk-SK"/>
        </w:rPr>
        <w:t>omponius</w:t>
      </w:r>
      <w:proofErr w:type="spellEnd"/>
      <w:r w:rsidRPr="00B84867">
        <w:rPr>
          <w:b/>
          <w:lang w:val="sk-SK"/>
        </w:rPr>
        <w:t xml:space="preserve"> </w:t>
      </w:r>
      <w:r>
        <w:rPr>
          <w:lang w:val="sk-SK"/>
        </w:rPr>
        <w:t>– napísal dejiny právnej vedy.  Z väčšej časti sa zachovali</w:t>
      </w:r>
    </w:p>
    <w:p w:rsidR="00C30DFE" w:rsidRDefault="00C30DFE" w:rsidP="00C30DFE">
      <w:pPr>
        <w:rPr>
          <w:lang w:val="sk-SK"/>
        </w:rPr>
      </w:pPr>
      <w:r>
        <w:rPr>
          <w:lang w:val="sk-SK"/>
        </w:rPr>
        <w:t xml:space="preserve">- </w:t>
      </w:r>
      <w:r w:rsidRPr="00B84867">
        <w:rPr>
          <w:b/>
          <w:lang w:val="sk-SK"/>
        </w:rPr>
        <w:t>Gaius</w:t>
      </w:r>
      <w:r>
        <w:rPr>
          <w:lang w:val="sk-SK"/>
        </w:rPr>
        <w:t xml:space="preserve"> – 2. Pol 2</w:t>
      </w:r>
      <w:r w:rsidR="001C5B54">
        <w:rPr>
          <w:lang w:val="sk-SK"/>
        </w:rPr>
        <w:t xml:space="preserve">. </w:t>
      </w:r>
      <w:proofErr w:type="spellStart"/>
      <w:r w:rsidR="001C5B54">
        <w:rPr>
          <w:lang w:val="sk-SK"/>
        </w:rPr>
        <w:t>Stor</w:t>
      </w:r>
      <w:proofErr w:type="spellEnd"/>
      <w:r w:rsidR="001C5B54">
        <w:rPr>
          <w:lang w:val="sk-SK"/>
        </w:rPr>
        <w:t>, za M</w:t>
      </w:r>
      <w:r>
        <w:rPr>
          <w:lang w:val="sk-SK"/>
        </w:rPr>
        <w:t>arca</w:t>
      </w:r>
      <w:r w:rsidR="001C5B54">
        <w:rPr>
          <w:lang w:val="sk-SK"/>
        </w:rPr>
        <w:t xml:space="preserve"> A</w:t>
      </w:r>
      <w:r>
        <w:rPr>
          <w:lang w:val="sk-SK"/>
        </w:rPr>
        <w:t>urelia</w:t>
      </w:r>
    </w:p>
    <w:p w:rsidR="00C30DFE" w:rsidRDefault="00C30DFE" w:rsidP="00C30DFE">
      <w:pPr>
        <w:rPr>
          <w:lang w:val="sk-SK"/>
        </w:rPr>
      </w:pPr>
      <w:r>
        <w:rPr>
          <w:lang w:val="sk-SK"/>
        </w:rPr>
        <w:tab/>
        <w:t xml:space="preserve">- </w:t>
      </w:r>
      <w:r w:rsidR="001C5B54">
        <w:rPr>
          <w:lang w:val="sk-SK"/>
        </w:rPr>
        <w:t>zaoberal sa popularizáciou odboru</w:t>
      </w:r>
    </w:p>
    <w:p w:rsidR="001C5B54" w:rsidRDefault="001C5B54" w:rsidP="00C30DFE">
      <w:pPr>
        <w:rPr>
          <w:lang w:val="sk-SK"/>
        </w:rPr>
      </w:pPr>
      <w:r>
        <w:rPr>
          <w:lang w:val="sk-SK"/>
        </w:rPr>
        <w:tab/>
        <w:t>- nebol autorizovaný</w:t>
      </w:r>
    </w:p>
    <w:p w:rsidR="001C5B54" w:rsidRDefault="001C5B54" w:rsidP="00C30DFE">
      <w:pPr>
        <w:rPr>
          <w:lang w:val="sk-SK"/>
        </w:rPr>
      </w:pPr>
      <w:r>
        <w:rPr>
          <w:lang w:val="sk-SK"/>
        </w:rPr>
        <w:tab/>
        <w:t>- komentáre k </w:t>
      </w:r>
      <w:proofErr w:type="spellStart"/>
      <w:r>
        <w:rPr>
          <w:lang w:val="sk-SK"/>
        </w:rPr>
        <w:t>prétorskému</w:t>
      </w:r>
      <w:proofErr w:type="spellEnd"/>
      <w:r>
        <w:rPr>
          <w:lang w:val="sk-SK"/>
        </w:rPr>
        <w:t xml:space="preserve"> ediktu, zákonníku 12 tabúľ</w:t>
      </w:r>
    </w:p>
    <w:p w:rsidR="001C5B54" w:rsidRDefault="001C5B54" w:rsidP="00C30DFE">
      <w:pPr>
        <w:rPr>
          <w:lang w:val="sk-SK"/>
        </w:rPr>
      </w:pPr>
    </w:p>
    <w:p w:rsidR="001C5B54" w:rsidRDefault="001C5B54" w:rsidP="00C30DFE">
      <w:pPr>
        <w:rPr>
          <w:lang w:val="sk-SK"/>
        </w:rPr>
      </w:pPr>
      <w:r>
        <w:rPr>
          <w:lang w:val="sk-SK"/>
        </w:rPr>
        <w:t xml:space="preserve">Koniec – 3. </w:t>
      </w:r>
      <w:proofErr w:type="spellStart"/>
      <w:r>
        <w:rPr>
          <w:lang w:val="sk-SK"/>
        </w:rPr>
        <w:t>Stor</w:t>
      </w:r>
      <w:proofErr w:type="spellEnd"/>
    </w:p>
    <w:p w:rsidR="001C5B54" w:rsidRPr="001C5B54" w:rsidRDefault="001C5B54" w:rsidP="00C30DFE">
      <w:pPr>
        <w:rPr>
          <w:b/>
          <w:lang w:val="sk-SK"/>
        </w:rPr>
      </w:pPr>
      <w:proofErr w:type="spellStart"/>
      <w:r w:rsidRPr="001C5B54">
        <w:rPr>
          <w:b/>
          <w:lang w:val="sk-SK"/>
        </w:rPr>
        <w:t>Papinianus</w:t>
      </w:r>
      <w:proofErr w:type="spellEnd"/>
    </w:p>
    <w:p w:rsidR="00F679F5" w:rsidRDefault="001C5B54">
      <w:pPr>
        <w:rPr>
          <w:lang w:val="sk-SK"/>
        </w:rPr>
      </w:pPr>
      <w:r>
        <w:rPr>
          <w:lang w:val="sk-SK"/>
        </w:rPr>
        <w:t>- vysoký štátny úradník</w:t>
      </w:r>
    </w:p>
    <w:p w:rsidR="001C5B54" w:rsidRDefault="001C5B54">
      <w:pPr>
        <w:rPr>
          <w:lang w:val="sk-SK"/>
        </w:rPr>
      </w:pPr>
      <w:r>
        <w:rPr>
          <w:lang w:val="sk-SK"/>
        </w:rPr>
        <w:t xml:space="preserve">- zástupca cisára - </w:t>
      </w:r>
      <w:proofErr w:type="spellStart"/>
      <w:r>
        <w:rPr>
          <w:lang w:val="sk-SK"/>
        </w:rPr>
        <w:t>perfectus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praetorio</w:t>
      </w:r>
      <w:proofErr w:type="spellEnd"/>
    </w:p>
    <w:p w:rsidR="001C5B54" w:rsidRDefault="001C5B54">
      <w:pPr>
        <w:rPr>
          <w:lang w:val="sk-SK"/>
        </w:rPr>
      </w:pPr>
      <w:r>
        <w:rPr>
          <w:lang w:val="sk-SK"/>
        </w:rPr>
        <w:t>Mal 2 žiakov:</w:t>
      </w:r>
    </w:p>
    <w:p w:rsidR="001C5B54" w:rsidRPr="001C5B54" w:rsidRDefault="001C5B54">
      <w:pPr>
        <w:rPr>
          <w:b/>
          <w:lang w:val="sk-SK"/>
        </w:rPr>
      </w:pPr>
      <w:proofErr w:type="spellStart"/>
      <w:r w:rsidRPr="001C5B54">
        <w:rPr>
          <w:b/>
          <w:lang w:val="sk-SK"/>
        </w:rPr>
        <w:t>Julius</w:t>
      </w:r>
      <w:proofErr w:type="spellEnd"/>
      <w:r w:rsidRPr="001C5B54">
        <w:rPr>
          <w:b/>
          <w:lang w:val="sk-SK"/>
        </w:rPr>
        <w:t xml:space="preserve"> </w:t>
      </w:r>
      <w:proofErr w:type="spellStart"/>
      <w:r w:rsidRPr="001C5B54">
        <w:rPr>
          <w:b/>
          <w:lang w:val="sk-SK"/>
        </w:rPr>
        <w:t>Paulus</w:t>
      </w:r>
      <w:proofErr w:type="spellEnd"/>
    </w:p>
    <w:p w:rsidR="001C5B54" w:rsidRPr="001C5B54" w:rsidRDefault="001C5B54">
      <w:pPr>
        <w:rPr>
          <w:b/>
          <w:lang w:val="sk-SK"/>
        </w:rPr>
      </w:pPr>
      <w:proofErr w:type="spellStart"/>
      <w:r w:rsidRPr="001C5B54">
        <w:rPr>
          <w:b/>
          <w:lang w:val="sk-SK"/>
        </w:rPr>
        <w:t>Domitius</w:t>
      </w:r>
      <w:proofErr w:type="spellEnd"/>
      <w:r w:rsidRPr="001C5B54">
        <w:rPr>
          <w:b/>
          <w:lang w:val="sk-SK"/>
        </w:rPr>
        <w:t xml:space="preserve"> Ulpianus</w:t>
      </w:r>
    </w:p>
    <w:p w:rsidR="001C5B54" w:rsidRDefault="001C5B54">
      <w:pPr>
        <w:rPr>
          <w:lang w:val="sk-SK"/>
        </w:rPr>
      </w:pPr>
      <w:r>
        <w:rPr>
          <w:lang w:val="sk-SK"/>
        </w:rPr>
        <w:t>- vysoký štátni úradníci, vysoká dôvera cisára, potom popravení</w:t>
      </w:r>
    </w:p>
    <w:p w:rsidR="00B42B99" w:rsidRDefault="00B42B99">
      <w:pPr>
        <w:rPr>
          <w:lang w:val="sk-SK"/>
        </w:rPr>
      </w:pPr>
      <w:r>
        <w:rPr>
          <w:lang w:val="sk-SK"/>
        </w:rPr>
        <w:t>- ďalší prameň práva – cisárske nariadenia – constitutiones – jediné záväzné nariadenia</w:t>
      </w:r>
    </w:p>
    <w:p w:rsidR="00B42B99" w:rsidRDefault="00B42B99">
      <w:pPr>
        <w:rPr>
          <w:lang w:val="sk-SK"/>
        </w:rPr>
      </w:pPr>
      <w:r>
        <w:rPr>
          <w:lang w:val="sk-SK"/>
        </w:rPr>
        <w:t>Druhy cisárskych Nariadení (4, nie všetky)</w:t>
      </w:r>
    </w:p>
    <w:p w:rsidR="00B42B99" w:rsidRDefault="00B42B99" w:rsidP="00B42B99">
      <w:pPr>
        <w:pStyle w:val="Odsekzoznamu"/>
        <w:numPr>
          <w:ilvl w:val="0"/>
          <w:numId w:val="2"/>
        </w:numPr>
        <w:rPr>
          <w:lang w:val="sk-SK"/>
        </w:rPr>
      </w:pPr>
      <w:r w:rsidRPr="00B84867">
        <w:rPr>
          <w:b/>
          <w:lang w:val="sk-SK"/>
        </w:rPr>
        <w:t xml:space="preserve">Dekréty </w:t>
      </w:r>
      <w:r>
        <w:rPr>
          <w:lang w:val="sk-SK"/>
        </w:rPr>
        <w:t>– decretum – rozsudok cisárskeho súdu, keď súdi cisár osobne</w:t>
      </w:r>
    </w:p>
    <w:p w:rsidR="00B42B99" w:rsidRDefault="00B42B99" w:rsidP="00B42B99">
      <w:pPr>
        <w:pStyle w:val="Odsekzoznamu"/>
        <w:numPr>
          <w:ilvl w:val="0"/>
          <w:numId w:val="2"/>
        </w:numPr>
        <w:rPr>
          <w:lang w:val="sk-SK"/>
        </w:rPr>
      </w:pPr>
      <w:r w:rsidRPr="00B84867">
        <w:rPr>
          <w:b/>
          <w:lang w:val="sk-SK"/>
        </w:rPr>
        <w:t>Edikty</w:t>
      </w:r>
      <w:r>
        <w:rPr>
          <w:lang w:val="sk-SK"/>
        </w:rPr>
        <w:t xml:space="preserve"> – obecná vyhláška cisára, ktorá má </w:t>
      </w:r>
      <w:proofErr w:type="spellStart"/>
      <w:r>
        <w:rPr>
          <w:lang w:val="sk-SK"/>
        </w:rPr>
        <w:t>celorímsku</w:t>
      </w:r>
      <w:proofErr w:type="spellEnd"/>
      <w:r>
        <w:rPr>
          <w:lang w:val="sk-SK"/>
        </w:rPr>
        <w:t xml:space="preserve"> pôsobnosť (milánsky edikt)</w:t>
      </w:r>
    </w:p>
    <w:p w:rsidR="00B42B99" w:rsidRDefault="00B42B99" w:rsidP="00B42B99">
      <w:pPr>
        <w:pStyle w:val="Odsekzoznamu"/>
        <w:numPr>
          <w:ilvl w:val="0"/>
          <w:numId w:val="2"/>
        </w:numPr>
        <w:rPr>
          <w:lang w:val="sk-SK"/>
        </w:rPr>
      </w:pPr>
      <w:proofErr w:type="spellStart"/>
      <w:r w:rsidRPr="00B84867">
        <w:rPr>
          <w:b/>
          <w:lang w:val="sk-SK"/>
        </w:rPr>
        <w:t>Mandatum</w:t>
      </w:r>
      <w:proofErr w:type="spellEnd"/>
      <w:r w:rsidRPr="00B84867">
        <w:rPr>
          <w:b/>
          <w:lang w:val="sk-SK"/>
        </w:rPr>
        <w:t xml:space="preserve"> </w:t>
      </w:r>
      <w:r>
        <w:rPr>
          <w:lang w:val="sk-SK"/>
        </w:rPr>
        <w:t>– inštrukcia, ktorú cisár dáva podriadenému úradníkovi po tom, ako ho menuje do určitého úradu</w:t>
      </w:r>
    </w:p>
    <w:p w:rsidR="00B42B99" w:rsidRDefault="00B42B99" w:rsidP="00B42B99">
      <w:pPr>
        <w:pStyle w:val="Odsekzoznamu"/>
        <w:numPr>
          <w:ilvl w:val="0"/>
          <w:numId w:val="2"/>
        </w:numPr>
        <w:rPr>
          <w:lang w:val="sk-SK"/>
        </w:rPr>
      </w:pPr>
      <w:proofErr w:type="spellStart"/>
      <w:r w:rsidRPr="00B84867">
        <w:rPr>
          <w:b/>
          <w:lang w:val="sk-SK"/>
        </w:rPr>
        <w:t>Rescripta</w:t>
      </w:r>
      <w:proofErr w:type="spellEnd"/>
      <w:r>
        <w:rPr>
          <w:lang w:val="sk-SK"/>
        </w:rPr>
        <w:t xml:space="preserve"> – odpovede, odpísanie cisára na nejakú otázku ohľadom práva</w:t>
      </w:r>
    </w:p>
    <w:p w:rsidR="00B42B99" w:rsidRDefault="00B42B99" w:rsidP="00B42B99">
      <w:pPr>
        <w:rPr>
          <w:lang w:val="sk-SK"/>
        </w:rPr>
      </w:pPr>
      <w:r>
        <w:rPr>
          <w:lang w:val="sk-SK"/>
        </w:rPr>
        <w:t>- čokoľvek čo cisár nariadi akoukoľvek formou je zákon, ktorý by sa mal dodržiavať</w:t>
      </w:r>
    </w:p>
    <w:p w:rsidR="00B42B99" w:rsidRDefault="00B42B99" w:rsidP="00B42B99">
      <w:pPr>
        <w:rPr>
          <w:lang w:val="sk-SK"/>
        </w:rPr>
      </w:pPr>
      <w:r>
        <w:rPr>
          <w:lang w:val="sk-SK"/>
        </w:rPr>
        <w:t>- rímske právo nemalo zbierku zákonov, nariadení – zákony neboli publikované</w:t>
      </w:r>
    </w:p>
    <w:p w:rsidR="00B42B99" w:rsidRDefault="00B42B99" w:rsidP="00B42B99">
      <w:pPr>
        <w:rPr>
          <w:lang w:val="sk-SK"/>
        </w:rPr>
      </w:pPr>
      <w:r>
        <w:rPr>
          <w:lang w:val="sk-SK"/>
        </w:rPr>
        <w:t>- v rímskom práve začal panovať chaos – v období, keď rímska politika prechádzala krízou</w:t>
      </w:r>
    </w:p>
    <w:p w:rsidR="00B42B99" w:rsidRDefault="00B42B99" w:rsidP="00B42B99">
      <w:pPr>
        <w:rPr>
          <w:lang w:val="sk-SK"/>
        </w:rPr>
      </w:pPr>
      <w:r>
        <w:rPr>
          <w:lang w:val="sk-SK"/>
        </w:rPr>
        <w:t>- zrútil sa rímsky trh – ekonomika – znovu sa objavuje naturálna výmena</w:t>
      </w:r>
    </w:p>
    <w:p w:rsidR="00B42B99" w:rsidRDefault="00B42B99" w:rsidP="00B42B99">
      <w:pPr>
        <w:rPr>
          <w:lang w:val="sk-SK"/>
        </w:rPr>
      </w:pPr>
      <w:r>
        <w:rPr>
          <w:lang w:val="sk-SK"/>
        </w:rPr>
        <w:t>- každý súdi inak</w:t>
      </w:r>
    </w:p>
    <w:p w:rsidR="00B42B99" w:rsidRDefault="00B42B99" w:rsidP="00B42B99">
      <w:pPr>
        <w:rPr>
          <w:lang w:val="sk-SK"/>
        </w:rPr>
      </w:pPr>
      <w:r>
        <w:rPr>
          <w:lang w:val="sk-SK"/>
        </w:rPr>
        <w:t>- zmizli kvalitní právnici, nepíšu sa nové práce</w:t>
      </w:r>
    </w:p>
    <w:p w:rsidR="00B42B99" w:rsidRDefault="00D86C8B" w:rsidP="00B42B99">
      <w:pPr>
        <w:rPr>
          <w:lang w:val="sk-SK"/>
        </w:rPr>
      </w:pPr>
      <w:r>
        <w:rPr>
          <w:lang w:val="sk-SK"/>
        </w:rPr>
        <w:t>- 300 – prvé dve súkromné zbierky cisárskych nariadení</w:t>
      </w:r>
    </w:p>
    <w:p w:rsidR="00D86C8B" w:rsidRDefault="00D86C8B" w:rsidP="00B42B99">
      <w:pPr>
        <w:rPr>
          <w:lang w:val="sk-SK"/>
        </w:rPr>
      </w:pPr>
      <w:r>
        <w:rPr>
          <w:lang w:val="sk-SK"/>
        </w:rPr>
        <w:t>- kódex = zbierka cisárskych nariadení</w:t>
      </w:r>
    </w:p>
    <w:p w:rsidR="00D86C8B" w:rsidRDefault="00D86C8B" w:rsidP="00B42B99">
      <w:pPr>
        <w:rPr>
          <w:lang w:val="sk-SK"/>
        </w:rPr>
      </w:pPr>
      <w:r>
        <w:rPr>
          <w:lang w:val="sk-SK"/>
        </w:rPr>
        <w:t xml:space="preserve">- autori prvých kódexov – </w:t>
      </w:r>
      <w:proofErr w:type="spellStart"/>
      <w:r>
        <w:rPr>
          <w:lang w:val="sk-SK"/>
        </w:rPr>
        <w:t>Gregorius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Hermogenianus</w:t>
      </w:r>
      <w:proofErr w:type="spellEnd"/>
    </w:p>
    <w:p w:rsidR="005832B0" w:rsidRDefault="005832B0" w:rsidP="00B42B99">
      <w:pPr>
        <w:rPr>
          <w:lang w:val="sk-SK"/>
        </w:rPr>
      </w:pPr>
    </w:p>
    <w:p w:rsidR="005832B0" w:rsidRDefault="005832B0" w:rsidP="00B42B99">
      <w:pPr>
        <w:rPr>
          <w:lang w:val="sk-SK"/>
        </w:rPr>
      </w:pPr>
    </w:p>
    <w:p w:rsidR="00D86C8B" w:rsidRDefault="00D86C8B" w:rsidP="00B42B99">
      <w:pPr>
        <w:rPr>
          <w:lang w:val="sk-SK"/>
        </w:rPr>
      </w:pPr>
      <w:r>
        <w:rPr>
          <w:lang w:val="sk-SK"/>
        </w:rPr>
        <w:lastRenderedPageBreak/>
        <w:t>- metódy sprehľadnenia práva:</w:t>
      </w:r>
    </w:p>
    <w:p w:rsidR="00D86C8B" w:rsidRDefault="00D86C8B" w:rsidP="005832B0">
      <w:pPr>
        <w:ind w:left="720"/>
        <w:rPr>
          <w:lang w:val="sk-SK"/>
        </w:rPr>
      </w:pPr>
      <w:r>
        <w:rPr>
          <w:lang w:val="sk-SK"/>
        </w:rPr>
        <w:t xml:space="preserve">- </w:t>
      </w:r>
      <w:r w:rsidRPr="005832B0">
        <w:rPr>
          <w:b/>
          <w:lang w:val="sk-SK"/>
        </w:rPr>
        <w:t>citačné zákony</w:t>
      </w:r>
      <w:r>
        <w:rPr>
          <w:lang w:val="sk-SK"/>
        </w:rPr>
        <w:t xml:space="preserve"> – ako alebo ktoré diela používať – 426 – </w:t>
      </w:r>
      <w:proofErr w:type="spellStart"/>
      <w:r>
        <w:rPr>
          <w:lang w:val="sk-SK"/>
        </w:rPr>
        <w:t>Valentinianus</w:t>
      </w:r>
      <w:proofErr w:type="spellEnd"/>
      <w:r>
        <w:rPr>
          <w:lang w:val="sk-SK"/>
        </w:rPr>
        <w:t xml:space="preserve"> III. ZR , </w:t>
      </w:r>
      <w:proofErr w:type="spellStart"/>
      <w:r>
        <w:rPr>
          <w:lang w:val="sk-SK"/>
        </w:rPr>
        <w:t>Theodosius</w:t>
      </w:r>
      <w:proofErr w:type="spellEnd"/>
      <w:r>
        <w:rPr>
          <w:lang w:val="sk-SK"/>
        </w:rPr>
        <w:t xml:space="preserve"> II. VR – stanovil</w:t>
      </w:r>
      <w:r w:rsidR="005832B0">
        <w:rPr>
          <w:lang w:val="sk-SK"/>
        </w:rPr>
        <w:t>i</w:t>
      </w:r>
      <w:r>
        <w:rPr>
          <w:lang w:val="sk-SK"/>
        </w:rPr>
        <w:t xml:space="preserve"> že na súdoch sa pri absencii zákonníkov mohli používať len určité zákonníky – </w:t>
      </w:r>
      <w:proofErr w:type="spellStart"/>
      <w:r>
        <w:rPr>
          <w:lang w:val="sk-SK"/>
        </w:rPr>
        <w:t>papinianus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ulpianus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paulus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helenius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modestinus</w:t>
      </w:r>
      <w:proofErr w:type="spellEnd"/>
      <w:r w:rsidR="005832B0">
        <w:rPr>
          <w:lang w:val="sk-SK"/>
        </w:rPr>
        <w:t xml:space="preserve">, </w:t>
      </w:r>
      <w:proofErr w:type="spellStart"/>
      <w:r w:rsidR="005832B0">
        <w:rPr>
          <w:lang w:val="sk-SK"/>
        </w:rPr>
        <w:t>gaius</w:t>
      </w:r>
      <w:proofErr w:type="spellEnd"/>
    </w:p>
    <w:p w:rsidR="005832B0" w:rsidRDefault="005832B0" w:rsidP="00B42B99">
      <w:pPr>
        <w:rPr>
          <w:lang w:val="sk-SK"/>
        </w:rPr>
      </w:pPr>
      <w:r>
        <w:rPr>
          <w:lang w:val="sk-SK"/>
        </w:rPr>
        <w:t xml:space="preserve">438 – </w:t>
      </w:r>
      <w:proofErr w:type="spellStart"/>
      <w:r>
        <w:rPr>
          <w:lang w:val="sk-SK"/>
        </w:rPr>
        <w:t>Theodosius</w:t>
      </w:r>
      <w:proofErr w:type="spellEnd"/>
      <w:r>
        <w:rPr>
          <w:lang w:val="sk-SK"/>
        </w:rPr>
        <w:t xml:space="preserve"> II. Vydal prvú oficiálnu zbierku cisárskych konštitúcií – </w:t>
      </w:r>
      <w:r w:rsidRPr="005832B0">
        <w:rPr>
          <w:b/>
          <w:lang w:val="sk-SK"/>
        </w:rPr>
        <w:t xml:space="preserve">Kódex </w:t>
      </w:r>
      <w:proofErr w:type="spellStart"/>
      <w:r w:rsidRPr="005832B0">
        <w:rPr>
          <w:b/>
          <w:lang w:val="sk-SK"/>
        </w:rPr>
        <w:t>Theodosianus</w:t>
      </w:r>
      <w:proofErr w:type="spellEnd"/>
      <w:r>
        <w:rPr>
          <w:lang w:val="sk-SK"/>
        </w:rPr>
        <w:t xml:space="preserve"> – delil sa na 16 kníh, každá sa delila na tituly, v nich boli podľa dátumu vydania zoradené cisárske nariadenia</w:t>
      </w:r>
    </w:p>
    <w:p w:rsidR="00B84867" w:rsidRDefault="00B84867" w:rsidP="00B42B99">
      <w:pPr>
        <w:rPr>
          <w:lang w:val="sk-SK"/>
        </w:rPr>
      </w:pPr>
      <w:r>
        <w:rPr>
          <w:lang w:val="sk-SK"/>
        </w:rPr>
        <w:t xml:space="preserve">- </w:t>
      </w:r>
      <w:r w:rsidR="000051FB">
        <w:rPr>
          <w:lang w:val="sk-SK"/>
        </w:rPr>
        <w:t>439 – tento zákonník bol prijatý aj v </w:t>
      </w:r>
      <w:proofErr w:type="spellStart"/>
      <w:r w:rsidR="000051FB">
        <w:rPr>
          <w:lang w:val="sk-SK"/>
        </w:rPr>
        <w:t>západorímskej</w:t>
      </w:r>
      <w:proofErr w:type="spellEnd"/>
      <w:r w:rsidR="000051FB">
        <w:rPr>
          <w:lang w:val="sk-SK"/>
        </w:rPr>
        <w:t xml:space="preserve"> ríši, platil až do 11. S</w:t>
      </w:r>
      <w:r w:rsidR="004D10AA">
        <w:rPr>
          <w:lang w:val="sk-SK"/>
        </w:rPr>
        <w:t>t</w:t>
      </w:r>
      <w:r w:rsidR="000051FB">
        <w:rPr>
          <w:lang w:val="sk-SK"/>
        </w:rPr>
        <w:t>oročia</w:t>
      </w:r>
    </w:p>
    <w:p w:rsidR="000051FB" w:rsidRDefault="000051FB" w:rsidP="00B42B99">
      <w:pPr>
        <w:rPr>
          <w:lang w:val="sk-SK"/>
        </w:rPr>
      </w:pPr>
      <w:r>
        <w:rPr>
          <w:lang w:val="sk-SK"/>
        </w:rPr>
        <w:t xml:space="preserve">- 527 – nastúpil cisár </w:t>
      </w:r>
      <w:proofErr w:type="spellStart"/>
      <w:r w:rsidRPr="000051FB">
        <w:rPr>
          <w:b/>
          <w:lang w:val="sk-SK"/>
        </w:rPr>
        <w:t>Justinianus</w:t>
      </w:r>
      <w:proofErr w:type="spellEnd"/>
      <w:r w:rsidRPr="000051FB">
        <w:rPr>
          <w:b/>
          <w:lang w:val="sk-SK"/>
        </w:rPr>
        <w:t xml:space="preserve"> Veľký</w:t>
      </w:r>
      <w:r>
        <w:rPr>
          <w:lang w:val="sk-SK"/>
        </w:rPr>
        <w:t xml:space="preserve"> – pokúsil sa obnoviť slávu Rímskej Ríše</w:t>
      </w:r>
    </w:p>
    <w:p w:rsidR="004D10AA" w:rsidRDefault="004D10AA" w:rsidP="00B42B99">
      <w:pPr>
        <w:rPr>
          <w:lang w:val="sk-SK"/>
        </w:rPr>
      </w:pPr>
      <w:r>
        <w:rPr>
          <w:lang w:val="sk-SK"/>
        </w:rPr>
        <w:tab/>
        <w:t>- vyberal si dobrých spolupracovníkov</w:t>
      </w:r>
    </w:p>
    <w:p w:rsidR="004D10AA" w:rsidRDefault="004D10AA" w:rsidP="00B42B99">
      <w:pPr>
        <w:rPr>
          <w:lang w:val="sk-SK"/>
        </w:rPr>
      </w:pPr>
      <w:r>
        <w:rPr>
          <w:lang w:val="sk-SK"/>
        </w:rPr>
        <w:tab/>
        <w:t xml:space="preserve">- ako hlavného právneho poradcu si vybral </w:t>
      </w:r>
      <w:proofErr w:type="spellStart"/>
      <w:r w:rsidRPr="004D10AA">
        <w:rPr>
          <w:b/>
          <w:lang w:val="sk-SK"/>
        </w:rPr>
        <w:t>Triboniana</w:t>
      </w:r>
      <w:proofErr w:type="spellEnd"/>
      <w:r>
        <w:rPr>
          <w:b/>
          <w:lang w:val="sk-SK"/>
        </w:rPr>
        <w:t xml:space="preserve"> – </w:t>
      </w:r>
      <w:r>
        <w:rPr>
          <w:lang w:val="sk-SK"/>
        </w:rPr>
        <w:t>úplatný, chamtivý, pohan</w:t>
      </w:r>
    </w:p>
    <w:p w:rsidR="004D10AA" w:rsidRDefault="004D10AA" w:rsidP="00B42B99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- vytvoril s </w:t>
      </w:r>
      <w:proofErr w:type="spellStart"/>
      <w:r>
        <w:rPr>
          <w:lang w:val="sk-SK"/>
        </w:rPr>
        <w:t>Justiniánovou</w:t>
      </w:r>
      <w:proofErr w:type="spellEnd"/>
      <w:r>
        <w:rPr>
          <w:lang w:val="sk-SK"/>
        </w:rPr>
        <w:t xml:space="preserve"> iniciatívou 3 veľké zákonníky (zachované dodnes)</w:t>
      </w:r>
    </w:p>
    <w:p w:rsidR="004D10AA" w:rsidRDefault="004D10AA" w:rsidP="00B42B99">
      <w:pPr>
        <w:rPr>
          <w:lang w:val="sk-SK"/>
        </w:rPr>
      </w:pPr>
      <w:r>
        <w:rPr>
          <w:lang w:val="sk-SK"/>
        </w:rPr>
        <w:t xml:space="preserve">- behom jedného roku bol vytvorený </w:t>
      </w:r>
      <w:r w:rsidRPr="004D10AA">
        <w:rPr>
          <w:b/>
          <w:lang w:val="sk-SK"/>
        </w:rPr>
        <w:t xml:space="preserve">kódex </w:t>
      </w:r>
      <w:proofErr w:type="spellStart"/>
      <w:r w:rsidRPr="004D10AA">
        <w:rPr>
          <w:b/>
          <w:lang w:val="sk-SK"/>
        </w:rPr>
        <w:t>Justinianus</w:t>
      </w:r>
      <w:proofErr w:type="spellEnd"/>
      <w:r>
        <w:rPr>
          <w:b/>
          <w:lang w:val="sk-SK"/>
        </w:rPr>
        <w:t xml:space="preserve"> – </w:t>
      </w:r>
      <w:r>
        <w:rPr>
          <w:lang w:val="sk-SK"/>
        </w:rPr>
        <w:t>používal konštitúcie z </w:t>
      </w:r>
      <w:proofErr w:type="spellStart"/>
      <w:r>
        <w:rPr>
          <w:lang w:val="sk-SK"/>
        </w:rPr>
        <w:t>theodosianovho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gregorianovho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hermoganianovho</w:t>
      </w:r>
      <w:proofErr w:type="spellEnd"/>
      <w:r>
        <w:rPr>
          <w:lang w:val="sk-SK"/>
        </w:rPr>
        <w:t xml:space="preserve"> kódexu</w:t>
      </w:r>
    </w:p>
    <w:p w:rsidR="004D10AA" w:rsidRDefault="004D10AA" w:rsidP="00B42B99">
      <w:pPr>
        <w:rPr>
          <w:lang w:val="sk-SK"/>
        </w:rPr>
      </w:pPr>
      <w:r>
        <w:rPr>
          <w:lang w:val="sk-SK"/>
        </w:rPr>
        <w:t xml:space="preserve">530 – vytvorená zbierka ius – právo vytvorené právnikmi </w:t>
      </w:r>
    </w:p>
    <w:p w:rsidR="004D10AA" w:rsidRDefault="004D10AA" w:rsidP="00B42B99">
      <w:pPr>
        <w:rPr>
          <w:lang w:val="sk-SK"/>
        </w:rPr>
      </w:pPr>
      <w:r>
        <w:rPr>
          <w:lang w:val="sk-SK"/>
        </w:rPr>
        <w:t xml:space="preserve">- zriadil 16 člennú komisiu, na čele </w:t>
      </w:r>
      <w:proofErr w:type="spellStart"/>
      <w:r>
        <w:rPr>
          <w:lang w:val="sk-SK"/>
        </w:rPr>
        <w:t>Tribonian</w:t>
      </w:r>
      <w:proofErr w:type="spellEnd"/>
      <w:r>
        <w:rPr>
          <w:lang w:val="sk-SK"/>
        </w:rPr>
        <w:t xml:space="preserve">, pomáhali mu </w:t>
      </w:r>
      <w:proofErr w:type="spellStart"/>
      <w:r>
        <w:rPr>
          <w:lang w:val="sk-SK"/>
        </w:rPr>
        <w:t>Doroteus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Theofil</w:t>
      </w:r>
      <w:proofErr w:type="spellEnd"/>
      <w:r>
        <w:rPr>
          <w:lang w:val="sk-SK"/>
        </w:rPr>
        <w:t xml:space="preserve"> – prof. Práva</w:t>
      </w:r>
    </w:p>
    <w:p w:rsidR="004D10AA" w:rsidRDefault="004D10AA" w:rsidP="00B42B99">
      <w:pPr>
        <w:rPr>
          <w:lang w:val="sk-SK"/>
        </w:rPr>
      </w:pPr>
      <w:r>
        <w:rPr>
          <w:lang w:val="sk-SK"/>
        </w:rPr>
        <w:t xml:space="preserve">- títo za 3 roky spracovali 2000 spisov, bolo vytvorené, spísané a upravené (interpolácie – modernizácia textov) </w:t>
      </w:r>
    </w:p>
    <w:p w:rsidR="004D10AA" w:rsidRPr="004D10AA" w:rsidRDefault="004D10AA" w:rsidP="00B42B99">
      <w:pPr>
        <w:rPr>
          <w:lang w:val="sk-SK"/>
        </w:rPr>
      </w:pPr>
      <w:r>
        <w:rPr>
          <w:b/>
          <w:lang w:val="sk-SK"/>
        </w:rPr>
        <w:t xml:space="preserve">16.12.533 - Digesta </w:t>
      </w:r>
      <w:proofErr w:type="spellStart"/>
      <w:r>
        <w:rPr>
          <w:b/>
          <w:lang w:val="sk-SK"/>
        </w:rPr>
        <w:t>Seu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P</w:t>
      </w:r>
      <w:r w:rsidRPr="004D10AA">
        <w:rPr>
          <w:b/>
          <w:lang w:val="sk-SK"/>
        </w:rPr>
        <w:t>andecte</w:t>
      </w:r>
      <w:proofErr w:type="spellEnd"/>
      <w:r w:rsidRPr="004D10AA">
        <w:rPr>
          <w:b/>
          <w:lang w:val="sk-SK"/>
        </w:rPr>
        <w:t xml:space="preserve"> – dielo všetko</w:t>
      </w:r>
      <w:r>
        <w:rPr>
          <w:lang w:val="sk-SK"/>
        </w:rPr>
        <w:t xml:space="preserve"> </w:t>
      </w:r>
      <w:r w:rsidRPr="006C1723">
        <w:rPr>
          <w:b/>
          <w:lang w:val="sk-SK"/>
        </w:rPr>
        <w:t>zahrňujúce</w:t>
      </w:r>
      <w:r>
        <w:rPr>
          <w:lang w:val="sk-SK"/>
        </w:rPr>
        <w:t xml:space="preserve"> – zbierka výpiskov klasických rímskych právnikov</w:t>
      </w:r>
    </w:p>
    <w:p w:rsidR="00D86C8B" w:rsidRDefault="004D10AA" w:rsidP="00B42B99">
      <w:pPr>
        <w:rPr>
          <w:lang w:val="sk-SK"/>
        </w:rPr>
      </w:pPr>
      <w:r>
        <w:rPr>
          <w:lang w:val="sk-SK"/>
        </w:rPr>
        <w:t>- 50 kníh, delia sa na tituly, do titulov sú radené fragmenty</w:t>
      </w:r>
    </w:p>
    <w:p w:rsidR="006C1723" w:rsidRDefault="006C1723" w:rsidP="00B42B99">
      <w:pPr>
        <w:rPr>
          <w:lang w:val="sk-SK"/>
        </w:rPr>
      </w:pPr>
      <w:r>
        <w:rPr>
          <w:lang w:val="sk-SK"/>
        </w:rPr>
        <w:t xml:space="preserve">- už v priebehu zostavovania mali vytvoriť učebnicu práva – publikovaná v tom istom dátume – </w:t>
      </w:r>
      <w:proofErr w:type="spellStart"/>
      <w:r w:rsidRPr="006C1723">
        <w:rPr>
          <w:b/>
          <w:lang w:val="sk-SK"/>
        </w:rPr>
        <w:t>Institutiones</w:t>
      </w:r>
      <w:proofErr w:type="spellEnd"/>
      <w:r w:rsidRPr="006C1723"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Seu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E</w:t>
      </w:r>
      <w:r w:rsidRPr="006C1723">
        <w:rPr>
          <w:b/>
          <w:lang w:val="sk-SK"/>
        </w:rPr>
        <w:t>lementa</w:t>
      </w:r>
      <w:proofErr w:type="spellEnd"/>
      <w:r>
        <w:rPr>
          <w:lang w:val="sk-SK"/>
        </w:rPr>
        <w:t xml:space="preserve"> –  inštitúcie - 4 knihy</w:t>
      </w:r>
    </w:p>
    <w:p w:rsidR="006C1723" w:rsidRDefault="006C1723" w:rsidP="00B42B99">
      <w:pPr>
        <w:rPr>
          <w:lang w:val="sk-SK"/>
        </w:rPr>
      </w:pPr>
      <w:r>
        <w:rPr>
          <w:lang w:val="sk-SK"/>
        </w:rPr>
        <w:t xml:space="preserve">- Omnem – </w:t>
      </w:r>
      <w:proofErr w:type="spellStart"/>
      <w:r>
        <w:rPr>
          <w:lang w:val="sk-SK"/>
        </w:rPr>
        <w:t>Justinianov</w:t>
      </w:r>
      <w:proofErr w:type="spellEnd"/>
      <w:r>
        <w:rPr>
          <w:lang w:val="sk-SK"/>
        </w:rPr>
        <w:t xml:space="preserve"> zákon – v 1. Roku štúdia práva sa učí </w:t>
      </w:r>
      <w:proofErr w:type="spellStart"/>
      <w:r>
        <w:rPr>
          <w:lang w:val="sk-SK"/>
        </w:rPr>
        <w:t>Institutiones</w:t>
      </w:r>
      <w:proofErr w:type="spellEnd"/>
      <w:r>
        <w:rPr>
          <w:lang w:val="sk-SK"/>
        </w:rPr>
        <w:t>, potom Digesta, ...</w:t>
      </w:r>
    </w:p>
    <w:p w:rsidR="006C1723" w:rsidRDefault="006C1723" w:rsidP="00B42B99">
      <w:pPr>
        <w:rPr>
          <w:lang w:val="sk-SK"/>
        </w:rPr>
      </w:pPr>
      <w:r>
        <w:rPr>
          <w:lang w:val="sk-SK"/>
        </w:rPr>
        <w:t xml:space="preserve">- keď </w:t>
      </w:r>
      <w:proofErr w:type="spellStart"/>
      <w:r>
        <w:rPr>
          <w:lang w:val="sk-SK"/>
        </w:rPr>
        <w:t>Justinián</w:t>
      </w:r>
      <w:proofErr w:type="spellEnd"/>
      <w:r>
        <w:rPr>
          <w:lang w:val="sk-SK"/>
        </w:rPr>
        <w:t xml:space="preserve"> vydal digesta a </w:t>
      </w:r>
      <w:proofErr w:type="spellStart"/>
      <w:r>
        <w:rPr>
          <w:lang w:val="sk-SK"/>
        </w:rPr>
        <w:t>institutiones</w:t>
      </w:r>
      <w:proofErr w:type="spellEnd"/>
      <w:r>
        <w:rPr>
          <w:lang w:val="sk-SK"/>
        </w:rPr>
        <w:t>, zistil, že mu to nefunguje – prikázal aby to bolo prepracované</w:t>
      </w:r>
    </w:p>
    <w:p w:rsidR="006C1723" w:rsidRDefault="006C1723" w:rsidP="00B42B99">
      <w:pPr>
        <w:rPr>
          <w:lang w:val="sk-SK"/>
        </w:rPr>
      </w:pPr>
      <w:r>
        <w:rPr>
          <w:lang w:val="sk-SK"/>
        </w:rPr>
        <w:t>-</w:t>
      </w:r>
      <w:r w:rsidRPr="006C1723">
        <w:rPr>
          <w:b/>
          <w:lang w:val="sk-SK"/>
        </w:rPr>
        <w:t xml:space="preserve"> 534</w:t>
      </w:r>
      <w:r>
        <w:rPr>
          <w:lang w:val="sk-SK"/>
        </w:rPr>
        <w:t xml:space="preserve"> – vydaný </w:t>
      </w:r>
      <w:r w:rsidRPr="006C1723">
        <w:rPr>
          <w:b/>
          <w:lang w:val="sk-SK"/>
        </w:rPr>
        <w:t xml:space="preserve">nový </w:t>
      </w:r>
      <w:proofErr w:type="spellStart"/>
      <w:r w:rsidRPr="006C1723">
        <w:rPr>
          <w:b/>
          <w:lang w:val="sk-SK"/>
        </w:rPr>
        <w:t>Justiniánsky</w:t>
      </w:r>
      <w:proofErr w:type="spellEnd"/>
      <w:r w:rsidRPr="006C1723">
        <w:rPr>
          <w:b/>
          <w:lang w:val="sk-SK"/>
        </w:rPr>
        <w:t xml:space="preserve"> prepracovaný kódex</w:t>
      </w:r>
      <w:r>
        <w:rPr>
          <w:lang w:val="sk-SK"/>
        </w:rPr>
        <w:t xml:space="preserve"> – zavŕšil jeho zákonodarné dielo</w:t>
      </w:r>
    </w:p>
    <w:p w:rsidR="006C1723" w:rsidRDefault="00654B24" w:rsidP="00B42B99">
      <w:pPr>
        <w:rPr>
          <w:lang w:val="sk-SK"/>
        </w:rPr>
      </w:pPr>
      <w:r>
        <w:rPr>
          <w:lang w:val="sk-SK"/>
        </w:rPr>
        <w:t>- pamätník rímskeho klasického práva</w:t>
      </w:r>
    </w:p>
    <w:p w:rsidR="00654B24" w:rsidRDefault="00654B24" w:rsidP="00B42B99">
      <w:pPr>
        <w:rPr>
          <w:lang w:val="sk-SK"/>
        </w:rPr>
      </w:pPr>
      <w:r>
        <w:rPr>
          <w:lang w:val="sk-SK"/>
        </w:rPr>
        <w:t>- bol nútený vydávať opravy a doplnky k týmto zákonníkom</w:t>
      </w:r>
    </w:p>
    <w:p w:rsidR="00654B24" w:rsidRDefault="00654B24" w:rsidP="00B42B99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Justinián</w:t>
      </w:r>
      <w:proofErr w:type="spellEnd"/>
      <w:r>
        <w:rPr>
          <w:lang w:val="sk-SK"/>
        </w:rPr>
        <w:t xml:space="preserve"> začína vydávať </w:t>
      </w:r>
      <w:r>
        <w:rPr>
          <w:b/>
          <w:lang w:val="sk-SK"/>
        </w:rPr>
        <w:t xml:space="preserve">novely – </w:t>
      </w:r>
      <w:r>
        <w:rPr>
          <w:lang w:val="sk-SK"/>
        </w:rPr>
        <w:t xml:space="preserve">cca 148, ale nikdy neboli vydané oficiálne </w:t>
      </w:r>
    </w:p>
    <w:p w:rsidR="00654B24" w:rsidRDefault="00654B24" w:rsidP="00B42B99">
      <w:pPr>
        <w:rPr>
          <w:lang w:val="sk-SK"/>
        </w:rPr>
      </w:pPr>
      <w:r>
        <w:rPr>
          <w:lang w:val="sk-SK"/>
        </w:rPr>
        <w:t xml:space="preserve">- </w:t>
      </w:r>
      <w:r w:rsidR="0028206B">
        <w:rPr>
          <w:lang w:val="sk-SK"/>
        </w:rPr>
        <w:t>bolo zakázané tieto zbierky meniť</w:t>
      </w:r>
    </w:p>
    <w:p w:rsidR="0028206B" w:rsidRDefault="0028206B" w:rsidP="00B42B99">
      <w:pPr>
        <w:rPr>
          <w:lang w:val="sk-SK"/>
        </w:rPr>
      </w:pPr>
      <w:r>
        <w:rPr>
          <w:lang w:val="sk-SK"/>
        </w:rPr>
        <w:t xml:space="preserve">- </w:t>
      </w:r>
      <w:r w:rsidRPr="0028206B">
        <w:rPr>
          <w:b/>
          <w:lang w:val="sk-SK"/>
        </w:rPr>
        <w:t xml:space="preserve">corpus </w:t>
      </w:r>
      <w:proofErr w:type="spellStart"/>
      <w:r w:rsidRPr="0028206B">
        <w:rPr>
          <w:b/>
          <w:lang w:val="sk-SK"/>
        </w:rPr>
        <w:t>iuris</w:t>
      </w:r>
      <w:proofErr w:type="spellEnd"/>
      <w:r w:rsidRPr="0028206B">
        <w:rPr>
          <w:b/>
          <w:lang w:val="sk-SK"/>
        </w:rPr>
        <w:t xml:space="preserve"> </w:t>
      </w:r>
      <w:proofErr w:type="spellStart"/>
      <w:r w:rsidRPr="0028206B">
        <w:rPr>
          <w:b/>
          <w:lang w:val="sk-SK"/>
        </w:rPr>
        <w:t>civilis</w:t>
      </w:r>
      <w:proofErr w:type="spellEnd"/>
      <w:r>
        <w:rPr>
          <w:lang w:val="sk-SK"/>
        </w:rPr>
        <w:t xml:space="preserve"> – bežné označenie, používa sa až neskôr</w:t>
      </w:r>
    </w:p>
    <w:p w:rsidR="0028206B" w:rsidRDefault="0028206B" w:rsidP="00B42B99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 w:rsidRPr="0028206B">
        <w:rPr>
          <w:b/>
          <w:lang w:val="sk-SK"/>
        </w:rPr>
        <w:t>triavolumina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justiniánove</w:t>
      </w:r>
      <w:proofErr w:type="spellEnd"/>
      <w:r>
        <w:rPr>
          <w:lang w:val="sk-SK"/>
        </w:rPr>
        <w:t xml:space="preserve"> označenie</w:t>
      </w:r>
    </w:p>
    <w:p w:rsidR="008C2515" w:rsidRDefault="008C2515" w:rsidP="00B42B99">
      <w:pPr>
        <w:rPr>
          <w:lang w:val="sk-SK"/>
        </w:rPr>
      </w:pPr>
    </w:p>
    <w:p w:rsidR="00410389" w:rsidRDefault="00410389" w:rsidP="00B42B99">
      <w:pPr>
        <w:rPr>
          <w:lang w:val="sk-SK"/>
        </w:rPr>
      </w:pPr>
    </w:p>
    <w:p w:rsidR="008C2515" w:rsidRDefault="008C2515" w:rsidP="00B42B99">
      <w:pPr>
        <w:rPr>
          <w:lang w:val="sk-SK"/>
        </w:rPr>
      </w:pPr>
    </w:p>
    <w:p w:rsidR="008C2515" w:rsidRDefault="008C2515" w:rsidP="00B42B99">
      <w:pPr>
        <w:rPr>
          <w:lang w:val="sk-SK"/>
        </w:rPr>
      </w:pPr>
    </w:p>
    <w:p w:rsidR="008C2515" w:rsidRDefault="008C2515" w:rsidP="00B42B99">
      <w:pPr>
        <w:rPr>
          <w:lang w:val="sk-SK"/>
        </w:rPr>
      </w:pPr>
    </w:p>
    <w:p w:rsidR="008C2515" w:rsidRDefault="008C2515" w:rsidP="00B42B99">
      <w:pPr>
        <w:rPr>
          <w:lang w:val="sk-SK"/>
        </w:rPr>
      </w:pPr>
    </w:p>
    <w:p w:rsidR="008C2515" w:rsidRDefault="008C2515" w:rsidP="00B42B99">
      <w:pPr>
        <w:rPr>
          <w:lang w:val="sk-SK"/>
        </w:rPr>
      </w:pPr>
    </w:p>
    <w:p w:rsidR="008C2515" w:rsidRDefault="008C2515" w:rsidP="00B42B99">
      <w:pPr>
        <w:rPr>
          <w:lang w:val="sk-SK"/>
        </w:rPr>
      </w:pPr>
    </w:p>
    <w:p w:rsidR="008C2515" w:rsidRDefault="008C2515" w:rsidP="00B42B99">
      <w:pPr>
        <w:rPr>
          <w:lang w:val="sk-SK"/>
        </w:rPr>
      </w:pPr>
    </w:p>
    <w:p w:rsidR="008C2515" w:rsidRDefault="008C2515" w:rsidP="00B42B99">
      <w:pPr>
        <w:rPr>
          <w:lang w:val="sk-SK"/>
        </w:rPr>
      </w:pPr>
    </w:p>
    <w:p w:rsidR="008C2515" w:rsidRDefault="008C2515" w:rsidP="00B42B99">
      <w:pPr>
        <w:rPr>
          <w:lang w:val="sk-SK"/>
        </w:rPr>
      </w:pPr>
    </w:p>
    <w:p w:rsidR="008C2515" w:rsidRDefault="008C2515" w:rsidP="00B42B99">
      <w:pPr>
        <w:rPr>
          <w:lang w:val="sk-SK"/>
        </w:rPr>
      </w:pPr>
      <w:r>
        <w:rPr>
          <w:lang w:val="sk-SK"/>
        </w:rPr>
        <w:lastRenderedPageBreak/>
        <w:t>- právna obyčaj – pravidlo zachovávané dlhú dobu, štátnou mocou vymáhané</w:t>
      </w:r>
    </w:p>
    <w:p w:rsidR="008C2515" w:rsidRDefault="008C2515" w:rsidP="00B42B99">
      <w:pPr>
        <w:rPr>
          <w:lang w:val="sk-SK"/>
        </w:rPr>
      </w:pPr>
      <w:r>
        <w:rPr>
          <w:lang w:val="sk-SK"/>
        </w:rPr>
        <w:t>- v Ríme ich zachovávali z úcty k predkom, boli od Bohov</w:t>
      </w:r>
    </w:p>
    <w:p w:rsidR="008C2515" w:rsidRDefault="008C2515" w:rsidP="00B42B99">
      <w:pPr>
        <w:rPr>
          <w:lang w:val="sk-SK"/>
        </w:rPr>
      </w:pPr>
      <w:r>
        <w:rPr>
          <w:lang w:val="sk-SK"/>
        </w:rPr>
        <w:t>- obyčaj sa zaužíva</w:t>
      </w:r>
    </w:p>
    <w:p w:rsidR="008C2515" w:rsidRDefault="008C2515" w:rsidP="00B42B99">
      <w:pPr>
        <w:rPr>
          <w:lang w:val="sk-SK"/>
        </w:rPr>
      </w:pPr>
      <w:r>
        <w:rPr>
          <w:lang w:val="sk-SK"/>
        </w:rPr>
        <w:t xml:space="preserve">- právny poriadok založený na </w:t>
      </w:r>
      <w:proofErr w:type="spellStart"/>
      <w:r>
        <w:rPr>
          <w:lang w:val="sk-SK"/>
        </w:rPr>
        <w:t>obyčajoch</w:t>
      </w:r>
      <w:proofErr w:type="spellEnd"/>
      <w:r>
        <w:rPr>
          <w:lang w:val="sk-SK"/>
        </w:rPr>
        <w:t xml:space="preserve"> – stabilný, nepripúšťa racionálnu legislatívu – chýba tu zákonodarca</w:t>
      </w:r>
    </w:p>
    <w:p w:rsidR="008C2515" w:rsidRDefault="008C2515" w:rsidP="00B42B99">
      <w:pPr>
        <w:rPr>
          <w:lang w:val="sk-SK"/>
        </w:rPr>
      </w:pPr>
      <w:r>
        <w:rPr>
          <w:lang w:val="sk-SK"/>
        </w:rPr>
        <w:t>- jediný kto môže korigovať pravidlá je ten, kto je schopný komunikovať s božstvom – kňaz, pontifikát</w:t>
      </w:r>
    </w:p>
    <w:p w:rsidR="008C2515" w:rsidRDefault="008C2515" w:rsidP="00B42B99">
      <w:pPr>
        <w:rPr>
          <w:lang w:val="sk-SK"/>
        </w:rPr>
      </w:pPr>
      <w:r>
        <w:rPr>
          <w:lang w:val="sk-SK"/>
        </w:rPr>
        <w:t>- rímska rodina a jej usporiadanie je právne vyjadrené, postupne organizovaná štátom</w:t>
      </w:r>
    </w:p>
    <w:p w:rsidR="008C2515" w:rsidRDefault="008C2515" w:rsidP="00B42B99">
      <w:pPr>
        <w:rPr>
          <w:lang w:val="sk-SK"/>
        </w:rPr>
      </w:pPr>
      <w:r>
        <w:rPr>
          <w:lang w:val="sk-SK"/>
        </w:rPr>
        <w:t>- pater familias – zvrchovaný pán a vládca nad životom a smrťou svojich podriadených</w:t>
      </w:r>
    </w:p>
    <w:p w:rsidR="008C2515" w:rsidRDefault="008C2515" w:rsidP="00B42B99">
      <w:pPr>
        <w:rPr>
          <w:lang w:val="sk-SK"/>
        </w:rPr>
      </w:pPr>
      <w:r>
        <w:rPr>
          <w:lang w:val="sk-SK"/>
        </w:rPr>
        <w:t xml:space="preserve">- </w:t>
      </w:r>
      <w:r w:rsidR="003C086F">
        <w:rPr>
          <w:lang w:val="sk-SK"/>
        </w:rPr>
        <w:t>takto štruktúrovaná rodina blokuje normálny chod spoločnosti</w:t>
      </w:r>
    </w:p>
    <w:p w:rsidR="003C086F" w:rsidRDefault="003C086F" w:rsidP="00B42B99">
      <w:pPr>
        <w:rPr>
          <w:lang w:val="sk-SK"/>
        </w:rPr>
      </w:pPr>
      <w:r>
        <w:rPr>
          <w:lang w:val="sk-SK"/>
        </w:rPr>
        <w:t xml:space="preserve">- filius familias </w:t>
      </w:r>
    </w:p>
    <w:p w:rsidR="003C086F" w:rsidRDefault="003C086F" w:rsidP="00B42B99">
      <w:pPr>
        <w:rPr>
          <w:lang w:val="sk-SK"/>
        </w:rPr>
      </w:pPr>
      <w:r>
        <w:rPr>
          <w:lang w:val="sk-SK"/>
        </w:rPr>
        <w:t xml:space="preserve">- </w:t>
      </w:r>
      <w:r w:rsidR="00D83EF5">
        <w:rPr>
          <w:lang w:val="sk-SK"/>
        </w:rPr>
        <w:t>naturálna obligácia – filius familias kontrahuje pre pater familias</w:t>
      </w:r>
    </w:p>
    <w:p w:rsidR="00D83EF5" w:rsidRDefault="00D83EF5" w:rsidP="00B42B99">
      <w:pPr>
        <w:rPr>
          <w:lang w:val="sk-SK"/>
        </w:rPr>
      </w:pPr>
      <w:r>
        <w:rPr>
          <w:lang w:val="sk-SK"/>
        </w:rPr>
        <w:t xml:space="preserve">????????????????????????? </w:t>
      </w:r>
      <w:proofErr w:type="spellStart"/>
      <w:r>
        <w:rPr>
          <w:lang w:val="sk-SK"/>
        </w:rPr>
        <w:t>blaablaaaablaaaa</w:t>
      </w:r>
      <w:proofErr w:type="spellEnd"/>
    </w:p>
    <w:p w:rsidR="00D83EF5" w:rsidRDefault="00D83EF5" w:rsidP="00B42B99">
      <w:pPr>
        <w:rPr>
          <w:lang w:val="sk-SK"/>
        </w:rPr>
      </w:pPr>
      <w:r>
        <w:rPr>
          <w:lang w:val="sk-SK"/>
        </w:rPr>
        <w:t>- rímske právo dospelo k tomu, že treba vytvárať vymáhateľné obligácie, optimalizovať správu rodiny</w:t>
      </w:r>
    </w:p>
    <w:p w:rsidR="00D83EF5" w:rsidRDefault="00D83EF5" w:rsidP="00B42B99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peculium</w:t>
      </w:r>
      <w:proofErr w:type="spellEnd"/>
      <w:r>
        <w:rPr>
          <w:lang w:val="sk-SK"/>
        </w:rPr>
        <w:t xml:space="preserve"> – autonómny majetkový celok, ostáva vo vlastníctve pater familias, ale poveruje jeho správou filius familias alebo otroka – </w:t>
      </w:r>
      <w:proofErr w:type="spellStart"/>
      <w:r>
        <w:rPr>
          <w:lang w:val="sk-SK"/>
        </w:rPr>
        <w:t>pekuliár</w:t>
      </w:r>
      <w:proofErr w:type="spellEnd"/>
      <w:r>
        <w:rPr>
          <w:lang w:val="sk-SK"/>
        </w:rPr>
        <w:t xml:space="preserve"> – vzniká vymáhateľná obligácia</w:t>
      </w:r>
    </w:p>
    <w:p w:rsidR="00045467" w:rsidRDefault="00116B90" w:rsidP="00B42B99">
      <w:pPr>
        <w:rPr>
          <w:lang w:val="sk-SK"/>
        </w:rPr>
      </w:pPr>
      <w:r>
        <w:rPr>
          <w:lang w:val="sk-SK"/>
        </w:rPr>
        <w:t xml:space="preserve">- tretia osoba – veriteľ – žaloba pri neplnení bude smerovať </w:t>
      </w:r>
      <w:proofErr w:type="spellStart"/>
      <w:r>
        <w:rPr>
          <w:lang w:val="sk-SK"/>
        </w:rPr>
        <w:t>paterovi</w:t>
      </w:r>
      <w:proofErr w:type="spellEnd"/>
      <w:r>
        <w:rPr>
          <w:lang w:val="sk-SK"/>
        </w:rPr>
        <w:t xml:space="preserve"> familias – voči nemu možno vymáhať prostriedky vo výške </w:t>
      </w:r>
      <w:proofErr w:type="spellStart"/>
      <w:r>
        <w:rPr>
          <w:lang w:val="sk-SK"/>
        </w:rPr>
        <w:t>pekulia</w:t>
      </w:r>
      <w:proofErr w:type="spellEnd"/>
    </w:p>
    <w:p w:rsidR="00116B90" w:rsidRDefault="00116B90" w:rsidP="00B42B99">
      <w:pPr>
        <w:rPr>
          <w:lang w:val="sk-SK"/>
        </w:rPr>
      </w:pPr>
      <w:r>
        <w:rPr>
          <w:lang w:val="sk-SK"/>
        </w:rPr>
        <w:t>- obligačné právo musí reflektovať pozíciu rodiny</w:t>
      </w:r>
    </w:p>
    <w:p w:rsidR="00116B90" w:rsidRDefault="00116B90" w:rsidP="00B42B99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potestas</w:t>
      </w:r>
      <w:proofErr w:type="spellEnd"/>
      <w:r>
        <w:rPr>
          <w:lang w:val="sk-SK"/>
        </w:rPr>
        <w:t xml:space="preserve"> – moc, ktorou pater familias vládne</w:t>
      </w:r>
    </w:p>
    <w:p w:rsidR="00116B90" w:rsidRDefault="00116B90" w:rsidP="00B42B99">
      <w:pPr>
        <w:rPr>
          <w:lang w:val="sk-SK"/>
        </w:rPr>
      </w:pPr>
      <w:r>
        <w:rPr>
          <w:lang w:val="sk-SK"/>
        </w:rPr>
        <w:t>- má v rukách rodinný súd</w:t>
      </w:r>
    </w:p>
    <w:p w:rsidR="00116B90" w:rsidRDefault="00116B90" w:rsidP="00B42B99">
      <w:pPr>
        <w:rPr>
          <w:lang w:val="sk-SK"/>
        </w:rPr>
      </w:pPr>
      <w:r>
        <w:rPr>
          <w:lang w:val="sk-SK"/>
        </w:rPr>
        <w:t>- manželku môže pater familias zabiť len keď sa predtým poradí s jej rodinou</w:t>
      </w:r>
    </w:p>
    <w:p w:rsidR="00116B90" w:rsidRDefault="00116B90" w:rsidP="00B42B99">
      <w:pPr>
        <w:rPr>
          <w:lang w:val="sk-SK"/>
        </w:rPr>
      </w:pPr>
      <w:r>
        <w:rPr>
          <w:lang w:val="sk-SK"/>
        </w:rPr>
        <w:t>- horizontálna interakcia – medzi jednotlivými pater familias – dojednávajú zmluvy, dávajú si informácie</w:t>
      </w:r>
    </w:p>
    <w:p w:rsidR="00116B90" w:rsidRDefault="00116B90" w:rsidP="00B42B99">
      <w:pPr>
        <w:rPr>
          <w:lang w:val="sk-SK"/>
        </w:rPr>
      </w:pPr>
      <w:r>
        <w:rPr>
          <w:lang w:val="sk-SK"/>
        </w:rPr>
        <w:t>-  tento model rímskej spoločnosti je veľmi konzervatívny</w:t>
      </w:r>
    </w:p>
    <w:p w:rsidR="00116B90" w:rsidRDefault="005E07A5" w:rsidP="00B42B99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mancipácia</w:t>
      </w:r>
      <w:proofErr w:type="spellEnd"/>
      <w:r>
        <w:rPr>
          <w:lang w:val="sk-SK"/>
        </w:rPr>
        <w:t xml:space="preserve"> = prevod moci (syn na otroka)</w:t>
      </w:r>
    </w:p>
    <w:p w:rsidR="00F26D41" w:rsidRDefault="00F26D41" w:rsidP="00B42B99">
      <w:pPr>
        <w:rPr>
          <w:lang w:val="sk-SK"/>
        </w:rPr>
      </w:pPr>
      <w:r>
        <w:rPr>
          <w:lang w:val="sk-SK"/>
        </w:rPr>
        <w:t xml:space="preserve">- ius </w:t>
      </w:r>
      <w:proofErr w:type="spellStart"/>
      <w:r>
        <w:rPr>
          <w:lang w:val="sk-SK"/>
        </w:rPr>
        <w:t>postlimini</w:t>
      </w:r>
      <w:proofErr w:type="spellEnd"/>
      <w:r>
        <w:rPr>
          <w:lang w:val="sk-SK"/>
        </w:rPr>
        <w:t xml:space="preserve"> – mechanizmus ktorý </w:t>
      </w:r>
      <w:proofErr w:type="spellStart"/>
      <w:r>
        <w:rPr>
          <w:lang w:val="sk-SK"/>
        </w:rPr>
        <w:t>prepustenca</w:t>
      </w:r>
      <w:proofErr w:type="spellEnd"/>
      <w:r>
        <w:rPr>
          <w:lang w:val="sk-SK"/>
        </w:rPr>
        <w:t xml:space="preserve"> dovádza naspäť do právneho postavenia, v akom bol predtým ako sa dostal do otroctva – to sa mohlo stať x krát, v pol. 5. Stor. – len 3 krát</w:t>
      </w:r>
    </w:p>
    <w:p w:rsidR="00F26D41" w:rsidRDefault="00F26D41" w:rsidP="00B42B99">
      <w:pPr>
        <w:rPr>
          <w:lang w:val="sk-SK"/>
        </w:rPr>
      </w:pPr>
      <w:r>
        <w:rPr>
          <w:lang w:val="sk-SK"/>
        </w:rPr>
        <w:t>- po treťom prepustení na slobodu sa stal zo syna tiež pater familias – emancipovaný syn, nepodlieha žiadnej moci otcovskej</w:t>
      </w:r>
    </w:p>
    <w:p w:rsidR="00F26D41" w:rsidRDefault="00F26D41" w:rsidP="00B42B99">
      <w:pPr>
        <w:rPr>
          <w:lang w:val="sk-SK"/>
        </w:rPr>
      </w:pPr>
      <w:r>
        <w:rPr>
          <w:lang w:val="sk-SK"/>
        </w:rPr>
        <w:t xml:space="preserve">- zákon 12 tabúľ hovorí len o mužských potomkoch, ďalším krokom bola otázka dcér – </w:t>
      </w:r>
      <w:proofErr w:type="spellStart"/>
      <w:r>
        <w:rPr>
          <w:lang w:val="sk-SK"/>
        </w:rPr>
        <w:t>pontifikovia</w:t>
      </w:r>
      <w:proofErr w:type="spellEnd"/>
      <w:r>
        <w:rPr>
          <w:lang w:val="sk-SK"/>
        </w:rPr>
        <w:t xml:space="preserve"> vydali stanovisko ktoré hovorí, že už prvé predanie dcéry ruší otcovské právo</w:t>
      </w:r>
    </w:p>
    <w:p w:rsidR="00F26D41" w:rsidRDefault="00F26D41" w:rsidP="00B42B99">
      <w:pPr>
        <w:rPr>
          <w:lang w:val="sk-SK"/>
        </w:rPr>
      </w:pPr>
      <w:r>
        <w:rPr>
          <w:lang w:val="sk-SK"/>
        </w:rPr>
        <w:t xml:space="preserve">- počiatok </w:t>
      </w:r>
      <w:proofErr w:type="spellStart"/>
      <w:r>
        <w:rPr>
          <w:lang w:val="sk-SK"/>
        </w:rPr>
        <w:t>principátu</w:t>
      </w:r>
      <w:proofErr w:type="spellEnd"/>
      <w:r>
        <w:rPr>
          <w:lang w:val="sk-SK"/>
        </w:rPr>
        <w:t xml:space="preserve"> – celá rada zákonov, ktoré mali viesť k stabilizácií spoločnosti s dôrazom na tradičné hodnoty</w:t>
      </w:r>
    </w:p>
    <w:p w:rsidR="00F26D41" w:rsidRDefault="00F26D41" w:rsidP="00B42B99">
      <w:pPr>
        <w:rPr>
          <w:lang w:val="sk-SK"/>
        </w:rPr>
      </w:pPr>
      <w:r>
        <w:rPr>
          <w:lang w:val="sk-SK"/>
        </w:rPr>
        <w:t xml:space="preserve">- ďalší aspekt rodinného práva – rola pater familias v spoločnosti – </w:t>
      </w:r>
      <w:proofErr w:type="spellStart"/>
      <w:r>
        <w:rPr>
          <w:lang w:val="sk-SK"/>
        </w:rPr>
        <w:t>beneficiár</w:t>
      </w:r>
      <w:proofErr w:type="spellEnd"/>
      <w:r>
        <w:rPr>
          <w:lang w:val="sk-SK"/>
        </w:rPr>
        <w:t xml:space="preserve"> celej hierarchickej štruktúry, je zodpovedný za majetok nielen voči rodine, ale predovšetkým voči predkom a bohom, potomkom – prevezme ju, predá ju</w:t>
      </w:r>
    </w:p>
    <w:p w:rsidR="00F26D41" w:rsidRDefault="00F26D41" w:rsidP="00B42B99">
      <w:pPr>
        <w:rPr>
          <w:lang w:val="sk-SK"/>
        </w:rPr>
      </w:pPr>
      <w:r>
        <w:rPr>
          <w:lang w:val="sk-SK"/>
        </w:rPr>
        <w:t>- dedičské právo</w:t>
      </w:r>
    </w:p>
    <w:p w:rsidR="00F26D41" w:rsidRDefault="00F26D41" w:rsidP="00B42B99">
      <w:pPr>
        <w:rPr>
          <w:lang w:val="sk-SK"/>
        </w:rPr>
      </w:pPr>
      <w:r>
        <w:rPr>
          <w:lang w:val="sk-SK"/>
        </w:rPr>
        <w:t xml:space="preserve">- </w:t>
      </w:r>
      <w:r w:rsidR="003B37C9">
        <w:rPr>
          <w:lang w:val="sk-SK"/>
        </w:rPr>
        <w:t>pater familias dáva rolu potomkovi</w:t>
      </w:r>
    </w:p>
    <w:p w:rsidR="003B37C9" w:rsidRDefault="003B37C9" w:rsidP="00B42B99">
      <w:pPr>
        <w:rPr>
          <w:lang w:val="sk-SK"/>
        </w:rPr>
      </w:pPr>
      <w:r>
        <w:rPr>
          <w:lang w:val="sk-SK"/>
        </w:rPr>
        <w:t>- dedič – musí prijať svoju rolu, nebola možnosť odmietnutia dedičstva</w:t>
      </w:r>
    </w:p>
    <w:p w:rsidR="003B37C9" w:rsidRDefault="003B37C9" w:rsidP="00B42B99">
      <w:pPr>
        <w:rPr>
          <w:lang w:val="sk-SK"/>
        </w:rPr>
      </w:pPr>
      <w:r>
        <w:rPr>
          <w:lang w:val="sk-SK"/>
        </w:rPr>
        <w:t>- prétor – úradník, ktorý mal najväčší vplyv na vývoj rímskeho práva</w:t>
      </w:r>
    </w:p>
    <w:p w:rsidR="003B37C9" w:rsidRDefault="003B37C9" w:rsidP="00B42B99">
      <w:pPr>
        <w:rPr>
          <w:lang w:val="sk-SK"/>
        </w:rPr>
      </w:pPr>
      <w:r>
        <w:rPr>
          <w:lang w:val="sk-SK"/>
        </w:rPr>
        <w:t xml:space="preserve">- nebol zákonodarca v našom </w:t>
      </w:r>
      <w:proofErr w:type="spellStart"/>
      <w:r>
        <w:rPr>
          <w:lang w:val="sk-SK"/>
        </w:rPr>
        <w:t>slovazmysle</w:t>
      </w:r>
      <w:proofErr w:type="spellEnd"/>
    </w:p>
    <w:p w:rsidR="003B37C9" w:rsidRDefault="003B37C9" w:rsidP="00B42B99">
      <w:pPr>
        <w:rPr>
          <w:lang w:val="sk-SK"/>
        </w:rPr>
      </w:pPr>
      <w:r>
        <w:rPr>
          <w:lang w:val="sk-SK"/>
        </w:rPr>
        <w:t>- reagoval na problémy spojené s </w:t>
      </w:r>
      <w:proofErr w:type="spellStart"/>
      <w:r>
        <w:rPr>
          <w:lang w:val="sk-SK"/>
        </w:rPr>
        <w:t>archaizáciou</w:t>
      </w:r>
      <w:proofErr w:type="spellEnd"/>
      <w:r>
        <w:rPr>
          <w:lang w:val="sk-SK"/>
        </w:rPr>
        <w:t xml:space="preserve"> spoločnosti</w:t>
      </w:r>
    </w:p>
    <w:p w:rsidR="003B37C9" w:rsidRDefault="003B37C9" w:rsidP="00B42B99">
      <w:pPr>
        <w:rPr>
          <w:lang w:val="sk-SK"/>
        </w:rPr>
      </w:pPr>
      <w:r>
        <w:rPr>
          <w:lang w:val="sk-SK"/>
        </w:rPr>
        <w:t>- posúva rímske právo dopredu – vytvára pravidlá, ktoré riešia konkrétne problémy</w:t>
      </w:r>
    </w:p>
    <w:p w:rsidR="003B37C9" w:rsidRDefault="003B37C9" w:rsidP="00B42B99">
      <w:pPr>
        <w:rPr>
          <w:lang w:val="sk-SK"/>
        </w:rPr>
      </w:pPr>
      <w:r>
        <w:rPr>
          <w:lang w:val="sk-SK"/>
        </w:rPr>
        <w:lastRenderedPageBreak/>
        <w:t>- tým vytvára celý súbor doplňujúcich noriem, ktoré stoja popri pôvodnom práve riadiacom spoločnosť</w:t>
      </w:r>
    </w:p>
    <w:p w:rsidR="003B37C9" w:rsidRDefault="004664A0" w:rsidP="00B42B99">
      <w:pPr>
        <w:rPr>
          <w:lang w:val="sk-SK"/>
        </w:rPr>
      </w:pPr>
      <w:r>
        <w:rPr>
          <w:lang w:val="sk-SK"/>
        </w:rPr>
        <w:t xml:space="preserve">- ius </w:t>
      </w:r>
      <w:proofErr w:type="spellStart"/>
      <w:r>
        <w:rPr>
          <w:lang w:val="sk-SK"/>
        </w:rPr>
        <w:t>quiritium</w:t>
      </w:r>
      <w:proofErr w:type="spellEnd"/>
      <w:r>
        <w:rPr>
          <w:lang w:val="sk-SK"/>
        </w:rPr>
        <w:t xml:space="preserve"> – zvykové právo / zvykové, civilné právo – vzťahuje sa výlučne na rímskych občanov</w:t>
      </w:r>
    </w:p>
    <w:p w:rsidR="004664A0" w:rsidRDefault="004664A0" w:rsidP="00B42B99">
      <w:pPr>
        <w:rPr>
          <w:lang w:val="sk-SK"/>
        </w:rPr>
      </w:pPr>
      <w:r>
        <w:rPr>
          <w:lang w:val="sk-SK"/>
        </w:rPr>
        <w:t>- cudzinec – nemá právnu subjektivitu</w:t>
      </w:r>
    </w:p>
    <w:p w:rsidR="004664A0" w:rsidRDefault="004664A0" w:rsidP="00B42B99">
      <w:pPr>
        <w:rPr>
          <w:lang w:val="sk-SK"/>
        </w:rPr>
      </w:pPr>
      <w:r>
        <w:rPr>
          <w:lang w:val="sk-SK"/>
        </w:rPr>
        <w:t xml:space="preserve">- princíp </w:t>
      </w:r>
      <w:proofErr w:type="spellStart"/>
      <w:r>
        <w:rPr>
          <w:lang w:val="sk-SK"/>
        </w:rPr>
        <w:t>personality</w:t>
      </w:r>
      <w:proofErr w:type="spellEnd"/>
      <w:r>
        <w:rPr>
          <w:lang w:val="sk-SK"/>
        </w:rPr>
        <w:t xml:space="preserve"> práva – pravidlo, podľa ktorého sa každý narodí do nejakej spoločnosti, ktorej právnym poriadkom sa celý život riadi</w:t>
      </w:r>
    </w:p>
    <w:p w:rsidR="004664A0" w:rsidRDefault="0014208F" w:rsidP="00B42B99">
      <w:pPr>
        <w:rPr>
          <w:lang w:val="sk-SK"/>
        </w:rPr>
      </w:pPr>
      <w:r>
        <w:rPr>
          <w:lang w:val="sk-SK"/>
        </w:rPr>
        <w:t>Cudzinecký prétor, mestský prétor</w:t>
      </w:r>
    </w:p>
    <w:p w:rsidR="0014208F" w:rsidRDefault="0014208F" w:rsidP="00B42B99">
      <w:pPr>
        <w:rPr>
          <w:lang w:val="sk-SK"/>
        </w:rPr>
      </w:pPr>
      <w:r>
        <w:rPr>
          <w:lang w:val="sk-SK"/>
        </w:rPr>
        <w:t xml:space="preserve">- </w:t>
      </w:r>
      <w:r w:rsidR="0038098F">
        <w:rPr>
          <w:lang w:val="sk-SK"/>
        </w:rPr>
        <w:t>právo – súbor noriem ktoré upravujú vzťahy medzi ľuďmi, ich plnenie je vyžadované štátnou mocou</w:t>
      </w:r>
    </w:p>
    <w:p w:rsidR="0038098F" w:rsidRDefault="0038098F" w:rsidP="00B42B99">
      <w:pPr>
        <w:rPr>
          <w:lang w:val="sk-SK"/>
        </w:rPr>
      </w:pPr>
      <w:r>
        <w:rPr>
          <w:lang w:val="sk-SK"/>
        </w:rPr>
        <w:t>- príjemca normy – niekto, kto je schopný ju akceptovať</w:t>
      </w:r>
    </w:p>
    <w:p w:rsidR="0038098F" w:rsidRDefault="0038098F" w:rsidP="00B42B99">
      <w:pPr>
        <w:rPr>
          <w:lang w:val="sk-SK"/>
        </w:rPr>
      </w:pPr>
      <w:r>
        <w:rPr>
          <w:lang w:val="sk-SK"/>
        </w:rPr>
        <w:t xml:space="preserve">- persona – osoba v právnom </w:t>
      </w:r>
      <w:proofErr w:type="spellStart"/>
      <w:r>
        <w:rPr>
          <w:lang w:val="sk-SK"/>
        </w:rPr>
        <w:t>slovazmysle</w:t>
      </w:r>
      <w:proofErr w:type="spellEnd"/>
      <w:r>
        <w:rPr>
          <w:lang w:val="sk-SK"/>
        </w:rPr>
        <w:t xml:space="preserve"> </w:t>
      </w:r>
    </w:p>
    <w:p w:rsidR="0038098F" w:rsidRDefault="0038098F" w:rsidP="00B42B99">
      <w:pPr>
        <w:rPr>
          <w:lang w:val="sk-SK"/>
        </w:rPr>
      </w:pPr>
      <w:r>
        <w:rPr>
          <w:lang w:val="sk-SK"/>
        </w:rPr>
        <w:t>- príjemca právnych noriem musí mať kvalifikáciu</w:t>
      </w:r>
    </w:p>
    <w:p w:rsidR="0038098F" w:rsidRDefault="0038098F" w:rsidP="00B42B99">
      <w:pPr>
        <w:rPr>
          <w:lang w:val="sk-SK"/>
        </w:rPr>
      </w:pPr>
      <w:r>
        <w:rPr>
          <w:lang w:val="sk-SK"/>
        </w:rPr>
        <w:t>- slobodní / neslobodní</w:t>
      </w:r>
    </w:p>
    <w:p w:rsidR="0038098F" w:rsidRDefault="0038098F" w:rsidP="00B42B99">
      <w:pPr>
        <w:rPr>
          <w:lang w:val="sk-SK"/>
        </w:rPr>
      </w:pPr>
      <w:r>
        <w:rPr>
          <w:lang w:val="sk-SK"/>
        </w:rPr>
        <w:t>- právna subjektivita –spôsobilosť stať sa nositeľom práv  a povinností</w:t>
      </w:r>
    </w:p>
    <w:p w:rsidR="0038098F" w:rsidRDefault="00410389" w:rsidP="00B42B99">
      <w:pPr>
        <w:rPr>
          <w:lang w:val="sk-SK"/>
        </w:rPr>
      </w:pPr>
      <w:r>
        <w:rPr>
          <w:lang w:val="sk-SK"/>
        </w:rPr>
        <w:t>- právny poriadok je výtvor zákonodarcu, vytvára normy, komu dá subjektivitu a komu nie</w:t>
      </w:r>
    </w:p>
    <w:p w:rsidR="00410389" w:rsidRDefault="00410389" w:rsidP="00B42B99">
      <w:pPr>
        <w:rPr>
          <w:lang w:val="sk-SK"/>
        </w:rPr>
      </w:pPr>
      <w:r>
        <w:rPr>
          <w:lang w:val="sk-SK"/>
        </w:rPr>
        <w:t>- pokiaľ ide o fyzické osoby, subjektivita sa získava už narodením bez ohľadu na zákonodarcu</w:t>
      </w:r>
    </w:p>
    <w:p w:rsidR="00410389" w:rsidRDefault="00410389" w:rsidP="00B42B99">
      <w:pPr>
        <w:rPr>
          <w:lang w:val="sk-SK"/>
        </w:rPr>
      </w:pPr>
      <w:r>
        <w:rPr>
          <w:lang w:val="sk-SK"/>
        </w:rPr>
        <w:t>- od 2. Svetovej vojny prevláda ius naturalistický názor</w:t>
      </w:r>
    </w:p>
    <w:p w:rsidR="00410389" w:rsidRDefault="00410389" w:rsidP="00B42B99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iuris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gencium</w:t>
      </w:r>
      <w:proofErr w:type="spellEnd"/>
      <w:r>
        <w:rPr>
          <w:lang w:val="sk-SK"/>
        </w:rPr>
        <w:t xml:space="preserve"> – právo, ktoré vzniká pôsobením cudzineckého </w:t>
      </w:r>
      <w:proofErr w:type="spellStart"/>
      <w:r>
        <w:rPr>
          <w:lang w:val="sk-SK"/>
        </w:rPr>
        <w:t>prétora</w:t>
      </w:r>
      <w:proofErr w:type="spellEnd"/>
      <w:r>
        <w:rPr>
          <w:lang w:val="sk-SK"/>
        </w:rPr>
        <w:t>, import noriem z cudziny, všetci ľudia majú subjektivitu, iba niektorí o ňu mohli prísť v dôsledku určitých udalostí</w:t>
      </w:r>
    </w:p>
    <w:p w:rsidR="00410389" w:rsidRDefault="00410389" w:rsidP="00B42B99">
      <w:pPr>
        <w:rPr>
          <w:lang w:val="sk-SK"/>
        </w:rPr>
      </w:pPr>
      <w:r>
        <w:rPr>
          <w:lang w:val="sk-SK"/>
        </w:rPr>
        <w:t>- nielen ľudia na seba viažu práva a povinnosti. Postupom času sa západná spoločnosť rozvinula tak, že sa ako praktické presadilo vziať práva a povinnosti aj na právnické osoby (súvis s rozvojom obchodu) 19.stor</w:t>
      </w:r>
    </w:p>
    <w:p w:rsidR="00410389" w:rsidRDefault="004A2523" w:rsidP="00B42B99">
      <w:pPr>
        <w:rPr>
          <w:lang w:val="sk-SK"/>
        </w:rPr>
      </w:pPr>
      <w:r>
        <w:rPr>
          <w:lang w:val="sk-SK"/>
        </w:rPr>
        <w:t xml:space="preserve">- v rímskom práve sa tiež stretávame s právnickými osobami – hlavne ako verejnoprávne korporácie – rímsky štát reprezentovaný materiálne štátnou pokladnicou, </w:t>
      </w:r>
      <w:proofErr w:type="spellStart"/>
      <w:r>
        <w:rPr>
          <w:lang w:val="sk-SK"/>
        </w:rPr>
        <w:t>municípia</w:t>
      </w:r>
      <w:proofErr w:type="spellEnd"/>
    </w:p>
    <w:p w:rsidR="004A2523" w:rsidRDefault="004A2523" w:rsidP="00B42B99">
      <w:pPr>
        <w:rPr>
          <w:lang w:val="sk-SK"/>
        </w:rPr>
      </w:pPr>
      <w:r>
        <w:rPr>
          <w:lang w:val="sk-SK"/>
        </w:rPr>
        <w:t>- súkromnoprávne právnické osoby – v podobe náboženských korporácií – združenie osôb, ktorá sa zaoberá určitým nábožensky motivovaným cieľom (spolky ktoré sa starajú o pohreby,...)</w:t>
      </w:r>
    </w:p>
    <w:p w:rsidR="004A2523" w:rsidRDefault="004A2523" w:rsidP="00B42B99">
      <w:pPr>
        <w:rPr>
          <w:lang w:val="sk-SK"/>
        </w:rPr>
      </w:pPr>
      <w:r>
        <w:rPr>
          <w:lang w:val="sk-SK"/>
        </w:rPr>
        <w:t>- korporácie hospodárskeho charakteru – cechy, nútené združenia výrobcov alebo obchodníkov určitého charakteru</w:t>
      </w:r>
    </w:p>
    <w:p w:rsidR="004A2523" w:rsidRDefault="004A2523" w:rsidP="00B42B99">
      <w:pPr>
        <w:rPr>
          <w:lang w:val="sk-SK"/>
        </w:rPr>
      </w:pPr>
      <w:r>
        <w:rPr>
          <w:lang w:val="sk-SK"/>
        </w:rPr>
        <w:t>- politické aktivity – zárodky politických strán / korporácie ktoré sa zaoberajú politickou aktivitou, ktorá smeruje k uctievaniu kultu</w:t>
      </w:r>
      <w:r w:rsidR="00E625B0">
        <w:rPr>
          <w:lang w:val="sk-SK"/>
        </w:rPr>
        <w:t xml:space="preserve"> vládnuceho</w:t>
      </w:r>
      <w:r>
        <w:rPr>
          <w:lang w:val="sk-SK"/>
        </w:rPr>
        <w:t xml:space="preserve"> cisára</w:t>
      </w:r>
      <w:r w:rsidR="00052BA4">
        <w:rPr>
          <w:lang w:val="sk-SK"/>
        </w:rPr>
        <w:t>, zanikajú skončením vlády konkrétneho cisára</w:t>
      </w:r>
    </w:p>
    <w:p w:rsidR="00E625B0" w:rsidRDefault="00E625B0" w:rsidP="00B42B99">
      <w:pPr>
        <w:rPr>
          <w:lang w:val="sk-SK"/>
        </w:rPr>
      </w:pPr>
      <w:proofErr w:type="spellStart"/>
      <w:r>
        <w:rPr>
          <w:lang w:val="sk-SK"/>
        </w:rPr>
        <w:t>Tres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facium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colegium</w:t>
      </w:r>
      <w:proofErr w:type="spellEnd"/>
      <w:r>
        <w:rPr>
          <w:lang w:val="sk-SK"/>
        </w:rPr>
        <w:t xml:space="preserve"> – stretnú sa min. 3 osoby a založia korporáciu</w:t>
      </w:r>
    </w:p>
    <w:p w:rsidR="00052BA4" w:rsidRDefault="00A24BDF" w:rsidP="00B42B99">
      <w:pPr>
        <w:rPr>
          <w:lang w:val="sk-SK"/>
        </w:rPr>
      </w:pPr>
      <w:r>
        <w:rPr>
          <w:lang w:val="sk-SK"/>
        </w:rPr>
        <w:t xml:space="preserve">- tieto korporácie existovali prakticky celý stredovek, od 13. Stor. nové formy korporácií, približujú sa dnešným akciovým spoločnostiam. Vznikajú v severnej </w:t>
      </w:r>
      <w:proofErr w:type="spellStart"/>
      <w:r>
        <w:rPr>
          <w:lang w:val="sk-SK"/>
        </w:rPr>
        <w:t>Itálii</w:t>
      </w:r>
      <w:proofErr w:type="spellEnd"/>
      <w:r>
        <w:rPr>
          <w:lang w:val="sk-SK"/>
        </w:rPr>
        <w:t>, zaoberajú sa predovšetkým bankovníctvom. Neskôr ťažobné bratstva – niečo ťažia</w:t>
      </w:r>
    </w:p>
    <w:p w:rsidR="00A24BDF" w:rsidRDefault="00A24BDF" w:rsidP="00B42B99">
      <w:pPr>
        <w:rPr>
          <w:lang w:val="sk-SK"/>
        </w:rPr>
      </w:pPr>
      <w:r>
        <w:rPr>
          <w:lang w:val="sk-SK"/>
        </w:rPr>
        <w:t>- od 1. Stor. nl. Sa začína v Európe presadzovať kresťanstvo, cirkev sa začína pomaly konštituovať ako právnická osoba</w:t>
      </w:r>
    </w:p>
    <w:p w:rsidR="00A24BDF" w:rsidRDefault="00A24BDF" w:rsidP="00B42B99">
      <w:pPr>
        <w:rPr>
          <w:lang w:val="sk-SK"/>
        </w:rPr>
      </w:pPr>
      <w:r>
        <w:rPr>
          <w:lang w:val="sk-SK"/>
        </w:rPr>
        <w:t>- na jej modeli sa začínajú vytvárať prvé úvahy o tom, čo je to právnická osoba</w:t>
      </w:r>
    </w:p>
    <w:p w:rsidR="00A24BDF" w:rsidRDefault="00A24BDF" w:rsidP="00B42B99">
      <w:pPr>
        <w:rPr>
          <w:lang w:val="sk-SK"/>
        </w:rPr>
      </w:pPr>
      <w:r>
        <w:rPr>
          <w:lang w:val="sk-SK"/>
        </w:rPr>
        <w:t>- nadácie – subjekty vytvorené tzv. združením majetku, ktoré má právnu subjektivitu</w:t>
      </w:r>
    </w:p>
    <w:p w:rsidR="00A24BDF" w:rsidRDefault="00A24BDF" w:rsidP="00B42B99">
      <w:pPr>
        <w:rPr>
          <w:lang w:val="sk-SK"/>
        </w:rPr>
      </w:pPr>
      <w:r>
        <w:rPr>
          <w:lang w:val="sk-SK"/>
        </w:rPr>
        <w:t>- obmedzenie dedičského práva – z d. práva vylúčené korporácie – neboli schopné dediť, d. právo bolo späté s rodinou</w:t>
      </w:r>
    </w:p>
    <w:p w:rsidR="00A24BDF" w:rsidRDefault="00A24BDF" w:rsidP="00B42B99">
      <w:pPr>
        <w:rPr>
          <w:lang w:val="sk-SK"/>
        </w:rPr>
      </w:pPr>
      <w:r>
        <w:rPr>
          <w:lang w:val="sk-SK"/>
        </w:rPr>
        <w:t>- nesamostatná nadácia – účelové obmedzenie dedičstva</w:t>
      </w:r>
    </w:p>
    <w:p w:rsidR="00A24BDF" w:rsidRDefault="00A24BDF" w:rsidP="00B42B99">
      <w:pPr>
        <w:rPr>
          <w:lang w:val="sk-SK"/>
        </w:rPr>
      </w:pPr>
      <w:r>
        <w:rPr>
          <w:lang w:val="sk-SK"/>
        </w:rPr>
        <w:t xml:space="preserve">- </w:t>
      </w:r>
      <w:r w:rsidR="00246875">
        <w:rPr>
          <w:lang w:val="sk-SK"/>
        </w:rPr>
        <w:t xml:space="preserve">miestny biskup – predstavoval najstabilnejšiu autoritu, bral na seba väčšinu štátnych funkcií, správa </w:t>
      </w:r>
    </w:p>
    <w:p w:rsidR="00E625B0" w:rsidRDefault="00246875" w:rsidP="00B42B99">
      <w:pPr>
        <w:rPr>
          <w:lang w:val="sk-SK"/>
        </w:rPr>
      </w:pPr>
      <w:r>
        <w:rPr>
          <w:lang w:val="sk-SK"/>
        </w:rPr>
        <w:t>- samostatná nadácia – správou majetku sa stával biskup, dohliadal nad tým, že nadácia je spravovaná správne</w:t>
      </w:r>
    </w:p>
    <w:p w:rsidR="00246875" w:rsidRDefault="00246875" w:rsidP="00B42B99">
      <w:pPr>
        <w:rPr>
          <w:lang w:val="sk-SK"/>
        </w:rPr>
      </w:pPr>
    </w:p>
    <w:p w:rsidR="00246875" w:rsidRDefault="00246875" w:rsidP="00B42B99">
      <w:pPr>
        <w:rPr>
          <w:lang w:val="sk-SK"/>
        </w:rPr>
      </w:pPr>
      <w:r>
        <w:rPr>
          <w:lang w:val="sk-SK"/>
        </w:rPr>
        <w:lastRenderedPageBreak/>
        <w:t xml:space="preserve">- spôsobilosť meniť práva a povinnosti = </w:t>
      </w:r>
      <w:r w:rsidRPr="00246875">
        <w:rPr>
          <w:b/>
          <w:lang w:val="sk-SK"/>
        </w:rPr>
        <w:t>spôsobilosť k právnym úkonom</w:t>
      </w:r>
    </w:p>
    <w:p w:rsidR="00246875" w:rsidRDefault="00246875" w:rsidP="00B42B99">
      <w:pPr>
        <w:rPr>
          <w:lang w:val="sk-SK"/>
        </w:rPr>
      </w:pPr>
      <w:r>
        <w:rPr>
          <w:lang w:val="sk-SK"/>
        </w:rPr>
        <w:t>- nie je totožná s pasívnou právnou spôsobilosťou</w:t>
      </w:r>
    </w:p>
    <w:p w:rsidR="00246875" w:rsidRDefault="00246875" w:rsidP="00B42B99">
      <w:pPr>
        <w:rPr>
          <w:lang w:val="sk-SK"/>
        </w:rPr>
      </w:pPr>
      <w:r>
        <w:rPr>
          <w:lang w:val="sk-SK"/>
        </w:rPr>
        <w:t>- spôsobilosť vlastnými prejavmi vôle zakladať, meniť alebo rušiť právne vzťahy</w:t>
      </w:r>
    </w:p>
    <w:p w:rsidR="00246875" w:rsidRDefault="00246875" w:rsidP="00B42B99">
      <w:pPr>
        <w:rPr>
          <w:lang w:val="sk-SK"/>
        </w:rPr>
      </w:pPr>
      <w:r>
        <w:rPr>
          <w:lang w:val="sk-SK"/>
        </w:rPr>
        <w:t>- prejavovať sa právne relevantným spôsobom</w:t>
      </w:r>
    </w:p>
    <w:p w:rsidR="00246875" w:rsidRDefault="00246875" w:rsidP="00B42B99">
      <w:pPr>
        <w:rPr>
          <w:lang w:val="sk-SK"/>
        </w:rPr>
      </w:pPr>
      <w:r>
        <w:rPr>
          <w:lang w:val="sk-SK"/>
        </w:rPr>
        <w:t>- základné okolnosti – duševná vyspelosť, duševné zdravie</w:t>
      </w:r>
    </w:p>
    <w:p w:rsidR="00246875" w:rsidRDefault="00246875" w:rsidP="00B42B99">
      <w:pPr>
        <w:rPr>
          <w:lang w:val="sk-SK"/>
        </w:rPr>
      </w:pPr>
      <w:r>
        <w:rPr>
          <w:lang w:val="sk-SK"/>
        </w:rPr>
        <w:t>- v rímskom práve platí hranica dospelosti, obecne sa uvádza u chlapcov splodiť dieťa a u dievčat schopnosť porodiť dieťa</w:t>
      </w:r>
    </w:p>
    <w:p w:rsidR="00246875" w:rsidRDefault="00246875" w:rsidP="00B42B99">
      <w:pPr>
        <w:rPr>
          <w:lang w:val="sk-SK"/>
        </w:rPr>
      </w:pPr>
      <w:r>
        <w:rPr>
          <w:lang w:val="sk-SK"/>
        </w:rPr>
        <w:t>- 12 rokov – dievčatá, 14 rokov – chlapci</w:t>
      </w:r>
    </w:p>
    <w:p w:rsidR="00246875" w:rsidRDefault="00246875" w:rsidP="00B42B99">
      <w:pPr>
        <w:rPr>
          <w:lang w:val="sk-SK"/>
        </w:rPr>
      </w:pPr>
      <w:r>
        <w:rPr>
          <w:lang w:val="sk-SK"/>
        </w:rPr>
        <w:t>- nie je prijímaná všeobecne, bola spochybňovaná</w:t>
      </w:r>
    </w:p>
    <w:p w:rsidR="00F26D41" w:rsidRDefault="00246875" w:rsidP="00B42B99">
      <w:pPr>
        <w:rPr>
          <w:lang w:val="sk-SK"/>
        </w:rPr>
      </w:pPr>
      <w:r>
        <w:rPr>
          <w:lang w:val="sk-SK"/>
        </w:rPr>
        <w:t xml:space="preserve">- </w:t>
      </w:r>
      <w:r w:rsidR="00AF55E6">
        <w:rPr>
          <w:lang w:val="sk-SK"/>
        </w:rPr>
        <w:t>ďalšia pomocná hranica – hranica 7meho roku – až do dosiahnutia dospelosti – je spôsobilý tým právnym úkonom, ktorých zmysel je schopný pochopiť</w:t>
      </w:r>
    </w:p>
    <w:p w:rsidR="00AF55E6" w:rsidRDefault="00AF55E6" w:rsidP="00B42B99">
      <w:pPr>
        <w:rPr>
          <w:lang w:val="sk-SK"/>
        </w:rPr>
      </w:pPr>
      <w:r>
        <w:rPr>
          <w:lang w:val="sk-SK"/>
        </w:rPr>
        <w:t>- pomocná hranica 25 rokov veku – môže sa domáhať zrušenia právneho vzťahu</w:t>
      </w:r>
    </w:p>
    <w:p w:rsidR="00AF55E6" w:rsidRDefault="00AF318C" w:rsidP="00B42B99">
      <w:pPr>
        <w:rPr>
          <w:lang w:val="sk-SK"/>
        </w:rPr>
      </w:pPr>
      <w:r>
        <w:rPr>
          <w:lang w:val="sk-SK"/>
        </w:rPr>
        <w:t>- pod hranicou 7 rokov nie je dieťa spôsobilé žiadnym právnym úkonom</w:t>
      </w:r>
    </w:p>
    <w:p w:rsidR="00AF318C" w:rsidRDefault="00AF318C" w:rsidP="00B42B99">
      <w:pPr>
        <w:rPr>
          <w:lang w:val="sk-SK"/>
        </w:rPr>
      </w:pPr>
      <w:r>
        <w:rPr>
          <w:lang w:val="sk-SK"/>
        </w:rPr>
        <w:t xml:space="preserve">- duševné zdravie – niekoľko druhov duševnej choroby – šialení, zúriví, </w:t>
      </w:r>
      <w:proofErr w:type="spellStart"/>
      <w:r>
        <w:rPr>
          <w:lang w:val="sk-SK"/>
        </w:rPr>
        <w:t>blbí</w:t>
      </w:r>
      <w:proofErr w:type="spellEnd"/>
    </w:p>
    <w:p w:rsidR="00AF318C" w:rsidRDefault="00AF318C" w:rsidP="00B42B99">
      <w:pPr>
        <w:rPr>
          <w:lang w:val="sk-SK"/>
        </w:rPr>
      </w:pPr>
      <w:r>
        <w:rPr>
          <w:lang w:val="sk-SK"/>
        </w:rPr>
        <w:t>- žiadna spôsobilosť k právnym úkonom, uznávali sa tzv. svetlé okamihy – keď ustane duševná choroba</w:t>
      </w:r>
    </w:p>
    <w:p w:rsidR="00AF318C" w:rsidRDefault="00AF318C" w:rsidP="00B42B99">
      <w:pPr>
        <w:rPr>
          <w:lang w:val="sk-SK"/>
        </w:rPr>
      </w:pPr>
      <w:r>
        <w:rPr>
          <w:lang w:val="sk-SK"/>
        </w:rPr>
        <w:t>- márnotratnosť – rozhadzujú majetok zdedený po predkoch</w:t>
      </w:r>
    </w:p>
    <w:p w:rsidR="00F10257" w:rsidRDefault="00F10257" w:rsidP="00B42B99">
      <w:pPr>
        <w:rPr>
          <w:lang w:val="sk-SK"/>
        </w:rPr>
      </w:pPr>
      <w:r>
        <w:rPr>
          <w:lang w:val="sk-SK"/>
        </w:rPr>
        <w:t>- právnické osoby majú spôsobilosť, ich vôľa je vytváraná štatutárnymi orgánmi</w:t>
      </w:r>
    </w:p>
    <w:p w:rsidR="00E35AC4" w:rsidRDefault="00E35AC4" w:rsidP="00B42B99">
      <w:pPr>
        <w:rPr>
          <w:lang w:val="sk-SK"/>
        </w:rPr>
      </w:pPr>
      <w:r>
        <w:rPr>
          <w:lang w:val="sk-SK"/>
        </w:rPr>
        <w:t xml:space="preserve">- podľa rímskeho práva právnická osoba nemá spôsobilosť – vôľa sa tvorí v mozgu, </w:t>
      </w:r>
      <w:proofErr w:type="spellStart"/>
      <w:r>
        <w:rPr>
          <w:lang w:val="sk-SK"/>
        </w:rPr>
        <w:t>pr</w:t>
      </w:r>
      <w:proofErr w:type="spellEnd"/>
      <w:r>
        <w:rPr>
          <w:lang w:val="sk-SK"/>
        </w:rPr>
        <w:t>. Os nemá mozog ani vôľu</w:t>
      </w:r>
    </w:p>
    <w:p w:rsidR="0028206B" w:rsidRDefault="00E35AC4" w:rsidP="00B42B99">
      <w:pPr>
        <w:rPr>
          <w:b/>
          <w:lang w:val="sk-SK"/>
        </w:rPr>
      </w:pPr>
      <w:r>
        <w:rPr>
          <w:b/>
          <w:lang w:val="sk-SK"/>
        </w:rPr>
        <w:t>- deliktuálna spôsobilosť</w:t>
      </w:r>
    </w:p>
    <w:p w:rsidR="00E35AC4" w:rsidRDefault="00E35AC4" w:rsidP="00B42B99">
      <w:pPr>
        <w:rPr>
          <w:lang w:val="sk-SK"/>
        </w:rPr>
      </w:pPr>
    </w:p>
    <w:p w:rsidR="00E02BD5" w:rsidRDefault="00E02BD5" w:rsidP="00B42B99">
      <w:pPr>
        <w:rPr>
          <w:lang w:val="sk-SK"/>
        </w:rPr>
      </w:pPr>
      <w:r>
        <w:rPr>
          <w:lang w:val="sk-SK"/>
        </w:rPr>
        <w:t>- fyzická osoba vzniká narodením – živé, v ľudskej podobe</w:t>
      </w:r>
    </w:p>
    <w:p w:rsidR="00E02BD5" w:rsidRDefault="00E02BD5" w:rsidP="00B42B99">
      <w:pPr>
        <w:rPr>
          <w:b/>
          <w:lang w:val="sk-SK"/>
        </w:rPr>
      </w:pPr>
      <w:r w:rsidRPr="00035315">
        <w:rPr>
          <w:b/>
          <w:lang w:val="sk-SK"/>
        </w:rPr>
        <w:t xml:space="preserve">- </w:t>
      </w:r>
      <w:proofErr w:type="spellStart"/>
      <w:r w:rsidRPr="00035315">
        <w:rPr>
          <w:b/>
          <w:lang w:val="sk-SK"/>
        </w:rPr>
        <w:t>nasciturus</w:t>
      </w:r>
      <w:proofErr w:type="spellEnd"/>
      <w:r w:rsidRPr="00035315">
        <w:rPr>
          <w:b/>
          <w:lang w:val="sk-SK"/>
        </w:rPr>
        <w:t xml:space="preserve"> </w:t>
      </w:r>
      <w:r w:rsidR="00035315" w:rsidRPr="00035315">
        <w:rPr>
          <w:b/>
          <w:lang w:val="sk-SK"/>
        </w:rPr>
        <w:t>–</w:t>
      </w:r>
      <w:r w:rsidRPr="00035315">
        <w:rPr>
          <w:b/>
          <w:lang w:val="sk-SK"/>
        </w:rPr>
        <w:t xml:space="preserve"> </w:t>
      </w:r>
      <w:r w:rsidR="00035315" w:rsidRPr="00035315">
        <w:rPr>
          <w:b/>
          <w:lang w:val="sk-SK"/>
        </w:rPr>
        <w:t>dieťa, už počaté ale ešte nenarodené za podmienky že sa narodí živé a že bude mať ľudskú podobu</w:t>
      </w:r>
    </w:p>
    <w:p w:rsidR="00AC0DA3" w:rsidRDefault="00AC0DA3" w:rsidP="00B42B99">
      <w:pPr>
        <w:rPr>
          <w:lang w:val="sk-SK"/>
        </w:rPr>
      </w:pPr>
      <w:r>
        <w:rPr>
          <w:lang w:val="sk-SK"/>
        </w:rPr>
        <w:t>- nedospelé deti zomreli pred svojimi rodičmi, dospelé po svojich rodičoch</w:t>
      </w:r>
    </w:p>
    <w:p w:rsidR="005E3E17" w:rsidRDefault="005E3E17" w:rsidP="00B42B99">
      <w:pPr>
        <w:rPr>
          <w:lang w:val="sk-SK"/>
        </w:rPr>
      </w:pPr>
      <w:r>
        <w:rPr>
          <w:lang w:val="sk-SK"/>
        </w:rPr>
        <w:t>- trojitý status rímskeho občana – riešenie problémov toho, že v </w:t>
      </w:r>
      <w:proofErr w:type="spellStart"/>
      <w:r>
        <w:rPr>
          <w:lang w:val="sk-SK"/>
        </w:rPr>
        <w:t>ríme</w:t>
      </w:r>
      <w:proofErr w:type="spellEnd"/>
      <w:r>
        <w:rPr>
          <w:lang w:val="sk-SK"/>
        </w:rPr>
        <w:t xml:space="preserve"> neboli občianske preukazy</w:t>
      </w:r>
    </w:p>
    <w:p w:rsidR="00235113" w:rsidRDefault="00235113" w:rsidP="00B42B99">
      <w:pPr>
        <w:rPr>
          <w:lang w:val="sk-SK"/>
        </w:rPr>
      </w:pPr>
      <w:r>
        <w:rPr>
          <w:lang w:val="sk-SK"/>
        </w:rPr>
        <w:t>- trojica otázok, ktoré rímsky občan kladie neznámemu, aby definoval jeho spoločenské postavenie</w:t>
      </w:r>
    </w:p>
    <w:p w:rsidR="0064315E" w:rsidRDefault="0064315E" w:rsidP="0064315E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Ste slobodný?</w:t>
      </w:r>
    </w:p>
    <w:p w:rsidR="00F32469" w:rsidRDefault="00F32469" w:rsidP="0064315E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Máte subjektivitu? Ste rímskym občanom alebo ste cudzinec?</w:t>
      </w:r>
    </w:p>
    <w:p w:rsidR="00F32469" w:rsidRDefault="00FF47B1" w:rsidP="0064315E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Aké je vaše postavenie v rímskej rodine?</w:t>
      </w:r>
    </w:p>
    <w:p w:rsidR="00BB3918" w:rsidRDefault="00BB3918" w:rsidP="00F5208F">
      <w:pPr>
        <w:rPr>
          <w:lang w:val="sk-SK"/>
        </w:rPr>
      </w:pPr>
    </w:p>
    <w:p w:rsidR="00F5208F" w:rsidRDefault="00BB3918" w:rsidP="00F5208F">
      <w:pPr>
        <w:rPr>
          <w:lang w:val="sk-SK"/>
        </w:rPr>
      </w:pPr>
      <w:r>
        <w:rPr>
          <w:lang w:val="sk-SK"/>
        </w:rPr>
        <w:t xml:space="preserve">Status </w:t>
      </w:r>
      <w:proofErr w:type="spellStart"/>
      <w:r>
        <w:rPr>
          <w:lang w:val="sk-SK"/>
        </w:rPr>
        <w:t>libertatis</w:t>
      </w:r>
      <w:proofErr w:type="spellEnd"/>
      <w:r>
        <w:rPr>
          <w:lang w:val="sk-SK"/>
        </w:rPr>
        <w:t xml:space="preserve">, status </w:t>
      </w:r>
      <w:proofErr w:type="spellStart"/>
      <w:r>
        <w:rPr>
          <w:lang w:val="sk-SK"/>
        </w:rPr>
        <w:t>civitatis</w:t>
      </w:r>
      <w:proofErr w:type="spellEnd"/>
      <w:r>
        <w:rPr>
          <w:lang w:val="sk-SK"/>
        </w:rPr>
        <w:t xml:space="preserve">, status </w:t>
      </w:r>
      <w:proofErr w:type="spellStart"/>
      <w:r>
        <w:rPr>
          <w:lang w:val="sk-SK"/>
        </w:rPr>
        <w:t>familiae</w:t>
      </w:r>
      <w:proofErr w:type="spellEnd"/>
    </w:p>
    <w:p w:rsidR="00BB3918" w:rsidRDefault="00E42E35" w:rsidP="00F5208F">
      <w:pPr>
        <w:rPr>
          <w:lang w:val="sk-SK"/>
        </w:rPr>
      </w:pPr>
      <w:r>
        <w:rPr>
          <w:lang w:val="sk-SK"/>
        </w:rPr>
        <w:t xml:space="preserve">Moc nad manželkou – </w:t>
      </w:r>
      <w:proofErr w:type="spellStart"/>
      <w:r>
        <w:rPr>
          <w:lang w:val="sk-SK"/>
        </w:rPr>
        <w:t>manus</w:t>
      </w:r>
      <w:proofErr w:type="spellEnd"/>
      <w:r>
        <w:rPr>
          <w:lang w:val="sk-SK"/>
        </w:rPr>
        <w:tab/>
      </w:r>
    </w:p>
    <w:p w:rsidR="002F00C7" w:rsidRDefault="002F00C7" w:rsidP="00F5208F">
      <w:pPr>
        <w:rPr>
          <w:lang w:val="sk-SK"/>
        </w:rPr>
      </w:pPr>
      <w:r>
        <w:rPr>
          <w:lang w:val="sk-SK"/>
        </w:rPr>
        <w:t>Žena nemôže sama vstupovať do právnych vzťahov</w:t>
      </w:r>
    </w:p>
    <w:p w:rsidR="00DC2ADC" w:rsidRDefault="00DC2ADC" w:rsidP="00F5208F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kognátske</w:t>
      </w:r>
      <w:proofErr w:type="spellEnd"/>
      <w:r>
        <w:rPr>
          <w:lang w:val="sk-SK"/>
        </w:rPr>
        <w:t xml:space="preserve"> príbuzenstvo – pokrvné – ak pochádza jedna osoba od druhej buď priamo alebo sprostredkovane alebo majú spoločného predka</w:t>
      </w:r>
    </w:p>
    <w:p w:rsidR="007435C7" w:rsidRDefault="007435C7" w:rsidP="00F5208F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 w:rsidR="00DC2ADC">
        <w:rPr>
          <w:lang w:val="sk-SK"/>
        </w:rPr>
        <w:t>agnátske</w:t>
      </w:r>
      <w:proofErr w:type="spellEnd"/>
      <w:r w:rsidR="00DC2ADC">
        <w:rPr>
          <w:lang w:val="sk-SK"/>
        </w:rPr>
        <w:t xml:space="preserve"> príbuzenstvo – (asi manželstvom)</w:t>
      </w:r>
    </w:p>
    <w:p w:rsidR="00DC2ADC" w:rsidRDefault="00DC2ADC" w:rsidP="00F5208F">
      <w:pPr>
        <w:rPr>
          <w:lang w:val="sk-SK"/>
        </w:rPr>
      </w:pPr>
      <w:r>
        <w:rPr>
          <w:lang w:val="sk-SK"/>
        </w:rPr>
        <w:t>- počítanie stupňov príbuzných – v RP aj 7-8 stupňov</w:t>
      </w:r>
    </w:p>
    <w:p w:rsidR="00DC2ADC" w:rsidRPr="00F5208F" w:rsidRDefault="00DC2ADC" w:rsidP="00F5208F">
      <w:pPr>
        <w:rPr>
          <w:lang w:val="sk-SK"/>
        </w:rPr>
      </w:pPr>
      <w:r>
        <w:rPr>
          <w:lang w:val="sk-SK"/>
        </w:rPr>
        <w:t>- počet pôrodov ktoré sú potrebné aby daný vzťah vznikol</w:t>
      </w:r>
    </w:p>
    <w:sectPr w:rsidR="00DC2ADC" w:rsidRPr="00F5208F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A39"/>
    <w:multiLevelType w:val="hybridMultilevel"/>
    <w:tmpl w:val="EF7C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554F7"/>
    <w:multiLevelType w:val="hybridMultilevel"/>
    <w:tmpl w:val="B2A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C00A0"/>
    <w:multiLevelType w:val="hybridMultilevel"/>
    <w:tmpl w:val="5B48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1F41"/>
    <w:rsid w:val="000051FB"/>
    <w:rsid w:val="00035315"/>
    <w:rsid w:val="00045467"/>
    <w:rsid w:val="00052BA4"/>
    <w:rsid w:val="000D1EBA"/>
    <w:rsid w:val="000D3841"/>
    <w:rsid w:val="00116B90"/>
    <w:rsid w:val="0014208F"/>
    <w:rsid w:val="001B430E"/>
    <w:rsid w:val="001C5B54"/>
    <w:rsid w:val="00235113"/>
    <w:rsid w:val="00246875"/>
    <w:rsid w:val="0028206B"/>
    <w:rsid w:val="002F00C7"/>
    <w:rsid w:val="0038098F"/>
    <w:rsid w:val="003B37C9"/>
    <w:rsid w:val="003C086F"/>
    <w:rsid w:val="003C66E6"/>
    <w:rsid w:val="00410389"/>
    <w:rsid w:val="004664A0"/>
    <w:rsid w:val="004A2523"/>
    <w:rsid w:val="004D10AA"/>
    <w:rsid w:val="005832B0"/>
    <w:rsid w:val="005E07A5"/>
    <w:rsid w:val="005E3E17"/>
    <w:rsid w:val="0064315E"/>
    <w:rsid w:val="00654B24"/>
    <w:rsid w:val="00670DF5"/>
    <w:rsid w:val="006C1723"/>
    <w:rsid w:val="006E10D9"/>
    <w:rsid w:val="00731660"/>
    <w:rsid w:val="00742DE2"/>
    <w:rsid w:val="007435C7"/>
    <w:rsid w:val="008A01C1"/>
    <w:rsid w:val="008C2515"/>
    <w:rsid w:val="00A24BDF"/>
    <w:rsid w:val="00AC0DA3"/>
    <w:rsid w:val="00AD170B"/>
    <w:rsid w:val="00AF318C"/>
    <w:rsid w:val="00AF55E6"/>
    <w:rsid w:val="00B42B99"/>
    <w:rsid w:val="00B51F41"/>
    <w:rsid w:val="00B84867"/>
    <w:rsid w:val="00BB3918"/>
    <w:rsid w:val="00C30DFE"/>
    <w:rsid w:val="00C63BF1"/>
    <w:rsid w:val="00CE49D0"/>
    <w:rsid w:val="00D83EF5"/>
    <w:rsid w:val="00D86C8B"/>
    <w:rsid w:val="00DC2ADC"/>
    <w:rsid w:val="00E02BD5"/>
    <w:rsid w:val="00E35AC4"/>
    <w:rsid w:val="00E42E35"/>
    <w:rsid w:val="00E625B0"/>
    <w:rsid w:val="00ED3D0E"/>
    <w:rsid w:val="00F10257"/>
    <w:rsid w:val="00F15D12"/>
    <w:rsid w:val="00F26D41"/>
    <w:rsid w:val="00F32469"/>
    <w:rsid w:val="00F5208F"/>
    <w:rsid w:val="00F679F5"/>
    <w:rsid w:val="00FA0B6A"/>
    <w:rsid w:val="00FF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0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44</cp:revision>
  <dcterms:created xsi:type="dcterms:W3CDTF">2008-10-24T06:41:00Z</dcterms:created>
  <dcterms:modified xsi:type="dcterms:W3CDTF">2008-10-26T10:19:00Z</dcterms:modified>
</cp:coreProperties>
</file>