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39" w:rsidRPr="00132E8E" w:rsidRDefault="008F3298">
      <w:pPr>
        <w:rPr>
          <w:b/>
          <w:sz w:val="24"/>
          <w:szCs w:val="24"/>
        </w:rPr>
      </w:pPr>
      <w:r w:rsidRPr="00132E8E">
        <w:rPr>
          <w:b/>
          <w:sz w:val="24"/>
          <w:szCs w:val="24"/>
        </w:rPr>
        <w:t>Law of Succession – Inheritance Law</w:t>
      </w:r>
    </w:p>
    <w:p w:rsidR="008F3298" w:rsidRPr="00132E8E" w:rsidRDefault="008F3298">
      <w:pPr>
        <w:rPr>
          <w:b/>
          <w:sz w:val="24"/>
          <w:szCs w:val="24"/>
        </w:rPr>
      </w:pPr>
    </w:p>
    <w:p w:rsidR="008F3298" w:rsidRPr="00132E8E" w:rsidRDefault="008F3298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  <w:u w:val="single"/>
        </w:rPr>
        <w:t>a</w:t>
      </w:r>
      <w:proofErr w:type="gramEnd"/>
      <w:r w:rsidRPr="00132E8E">
        <w:rPr>
          <w:sz w:val="24"/>
          <w:szCs w:val="24"/>
          <w:u w:val="single"/>
        </w:rPr>
        <w:t xml:space="preserve"> will</w:t>
      </w:r>
      <w:r w:rsidRPr="00132E8E">
        <w:rPr>
          <w:sz w:val="24"/>
          <w:szCs w:val="24"/>
        </w:rPr>
        <w:t xml:space="preserve"> used to decide about immovable property</w:t>
      </w:r>
    </w:p>
    <w:p w:rsidR="008F3298" w:rsidRPr="00132E8E" w:rsidRDefault="008F3298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  <w:u w:val="single"/>
        </w:rPr>
        <w:t>a</w:t>
      </w:r>
      <w:proofErr w:type="gramEnd"/>
      <w:r w:rsidRPr="00132E8E">
        <w:rPr>
          <w:sz w:val="24"/>
          <w:szCs w:val="24"/>
          <w:u w:val="single"/>
        </w:rPr>
        <w:t xml:space="preserve"> testament</w:t>
      </w:r>
      <w:r w:rsidRPr="00132E8E">
        <w:rPr>
          <w:sz w:val="24"/>
          <w:szCs w:val="24"/>
        </w:rPr>
        <w:t xml:space="preserve"> used to decide about movable property</w:t>
      </w:r>
    </w:p>
    <w:p w:rsidR="008F3298" w:rsidRPr="00132E8E" w:rsidRDefault="008F3298">
      <w:pPr>
        <w:rPr>
          <w:sz w:val="24"/>
          <w:szCs w:val="24"/>
        </w:rPr>
      </w:pPr>
    </w:p>
    <w:p w:rsidR="008F3298" w:rsidRPr="00132E8E" w:rsidRDefault="008F3298">
      <w:pPr>
        <w:rPr>
          <w:sz w:val="24"/>
          <w:szCs w:val="24"/>
          <w:u w:val="single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official name – </w:t>
      </w:r>
      <w:r w:rsidRPr="00132E8E">
        <w:rPr>
          <w:sz w:val="24"/>
          <w:szCs w:val="24"/>
          <w:u w:val="single"/>
        </w:rPr>
        <w:t>The will and testament of ….</w:t>
      </w:r>
    </w:p>
    <w:p w:rsidR="008F3298" w:rsidRPr="00132E8E" w:rsidRDefault="008F3298">
      <w:pPr>
        <w:rPr>
          <w:sz w:val="24"/>
          <w:szCs w:val="24"/>
        </w:rPr>
      </w:pPr>
    </w:p>
    <w:p w:rsidR="008F3298" w:rsidRPr="00132E8E" w:rsidRDefault="008F3298">
      <w:pPr>
        <w:rPr>
          <w:i/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person who makes a will – </w:t>
      </w:r>
      <w:r w:rsidRPr="00132E8E">
        <w:rPr>
          <w:b/>
          <w:sz w:val="24"/>
          <w:szCs w:val="24"/>
        </w:rPr>
        <w:t>a testator/</w:t>
      </w:r>
      <w:proofErr w:type="spellStart"/>
      <w:r w:rsidRPr="00132E8E">
        <w:rPr>
          <w:b/>
          <w:sz w:val="24"/>
          <w:szCs w:val="24"/>
        </w:rPr>
        <w:t>trix</w:t>
      </w:r>
      <w:proofErr w:type="spellEnd"/>
      <w:r w:rsidRPr="00132E8E">
        <w:rPr>
          <w:b/>
          <w:sz w:val="24"/>
          <w:szCs w:val="24"/>
        </w:rPr>
        <w:t xml:space="preserve"> </w:t>
      </w:r>
      <w:r w:rsidRPr="00132E8E">
        <w:rPr>
          <w:i/>
          <w:sz w:val="24"/>
          <w:szCs w:val="24"/>
        </w:rPr>
        <w:t>(</w:t>
      </w:r>
      <w:proofErr w:type="spellStart"/>
      <w:r w:rsidRPr="00132E8E">
        <w:rPr>
          <w:i/>
          <w:sz w:val="24"/>
          <w:szCs w:val="24"/>
        </w:rPr>
        <w:t>poru</w:t>
      </w:r>
      <w:r w:rsidRPr="00132E8E">
        <w:rPr>
          <w:i/>
          <w:sz w:val="24"/>
          <w:szCs w:val="24"/>
          <w:lang w:val="sk-SK"/>
        </w:rPr>
        <w:t>čiteľ</w:t>
      </w:r>
      <w:proofErr w:type="spellEnd"/>
      <w:r w:rsidRPr="00132E8E">
        <w:rPr>
          <w:i/>
          <w:sz w:val="24"/>
          <w:szCs w:val="24"/>
        </w:rPr>
        <w:t>)</w:t>
      </w:r>
    </w:p>
    <w:p w:rsidR="008F3298" w:rsidRPr="00132E8E" w:rsidRDefault="008F3298">
      <w:pPr>
        <w:rPr>
          <w:i/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person who should get the property – </w:t>
      </w:r>
      <w:r w:rsidRPr="00132E8E">
        <w:rPr>
          <w:b/>
          <w:sz w:val="24"/>
          <w:szCs w:val="24"/>
        </w:rPr>
        <w:t xml:space="preserve">a heir </w:t>
      </w:r>
      <w:r w:rsidRPr="00132E8E">
        <w:rPr>
          <w:i/>
          <w:sz w:val="24"/>
          <w:szCs w:val="24"/>
        </w:rPr>
        <w:t>(</w:t>
      </w:r>
      <w:proofErr w:type="spellStart"/>
      <w:r w:rsidRPr="00132E8E">
        <w:rPr>
          <w:i/>
          <w:sz w:val="24"/>
          <w:szCs w:val="24"/>
        </w:rPr>
        <w:t>dedi</w:t>
      </w:r>
      <w:proofErr w:type="spellEnd"/>
      <w:r w:rsidRPr="00132E8E">
        <w:rPr>
          <w:i/>
          <w:sz w:val="24"/>
          <w:szCs w:val="24"/>
          <w:lang w:val="sk-SK"/>
        </w:rPr>
        <w:t>č</w:t>
      </w:r>
      <w:r w:rsidRPr="00132E8E">
        <w:rPr>
          <w:i/>
          <w:sz w:val="24"/>
          <w:szCs w:val="24"/>
        </w:rPr>
        <w:t>)</w:t>
      </w:r>
    </w:p>
    <w:p w:rsidR="008F3298" w:rsidRPr="00132E8E" w:rsidRDefault="008F3298">
      <w:pPr>
        <w:rPr>
          <w:sz w:val="24"/>
          <w:szCs w:val="24"/>
        </w:rPr>
      </w:pPr>
    </w:p>
    <w:p w:rsidR="008F3298" w:rsidRPr="00132E8E" w:rsidRDefault="008F3298">
      <w:pPr>
        <w:rPr>
          <w:b/>
          <w:sz w:val="24"/>
          <w:szCs w:val="24"/>
        </w:rPr>
      </w:pPr>
      <w:r w:rsidRPr="00132E8E">
        <w:rPr>
          <w:b/>
          <w:sz w:val="24"/>
          <w:szCs w:val="24"/>
        </w:rPr>
        <w:t>- will is a formal declaration by a person of what he wants to happen to his property after he dies</w:t>
      </w:r>
    </w:p>
    <w:p w:rsidR="008F3298" w:rsidRPr="00132E8E" w:rsidRDefault="008F3298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</w:t>
      </w:r>
      <w:r w:rsidRPr="00132E8E">
        <w:rPr>
          <w:sz w:val="24"/>
          <w:szCs w:val="24"/>
          <w:u w:val="single"/>
        </w:rPr>
        <w:t>last</w:t>
      </w:r>
      <w:r w:rsidRPr="00132E8E">
        <w:rPr>
          <w:sz w:val="24"/>
          <w:szCs w:val="24"/>
        </w:rPr>
        <w:t xml:space="preserve"> will – the one which is legally effective</w:t>
      </w:r>
    </w:p>
    <w:p w:rsidR="008F3298" w:rsidRPr="00132E8E" w:rsidRDefault="008F3298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will takes effect only after the death of the person and thus only last will is legally binding</w:t>
      </w:r>
    </w:p>
    <w:p w:rsidR="00D70FD3" w:rsidRPr="00132E8E" w:rsidRDefault="00D70FD3">
      <w:pPr>
        <w:rPr>
          <w:sz w:val="24"/>
          <w:szCs w:val="24"/>
        </w:rPr>
      </w:pPr>
    </w:p>
    <w:p w:rsidR="00D70FD3" w:rsidRPr="00132E8E" w:rsidRDefault="00D70FD3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  <w:u w:val="single"/>
        </w:rPr>
        <w:t>intestate</w:t>
      </w:r>
      <w:proofErr w:type="gramEnd"/>
      <w:r w:rsidRPr="00132E8E">
        <w:rPr>
          <w:sz w:val="24"/>
          <w:szCs w:val="24"/>
          <w:u w:val="single"/>
        </w:rPr>
        <w:t xml:space="preserve"> succession</w:t>
      </w:r>
      <w:r w:rsidRPr="00132E8E">
        <w:rPr>
          <w:sz w:val="24"/>
          <w:szCs w:val="24"/>
        </w:rPr>
        <w:t xml:space="preserve"> – if there is no testament (</w:t>
      </w:r>
      <w:proofErr w:type="spellStart"/>
      <w:r w:rsidRPr="00132E8E">
        <w:rPr>
          <w:sz w:val="24"/>
          <w:szCs w:val="24"/>
        </w:rPr>
        <w:t>dedenie</w:t>
      </w:r>
      <w:proofErr w:type="spellEnd"/>
      <w:r w:rsidRPr="00132E8E">
        <w:rPr>
          <w:sz w:val="24"/>
          <w:szCs w:val="24"/>
        </w:rPr>
        <w:t xml:space="preserve"> </w:t>
      </w:r>
      <w:proofErr w:type="spellStart"/>
      <w:r w:rsidRPr="00132E8E">
        <w:rPr>
          <w:sz w:val="24"/>
          <w:szCs w:val="24"/>
        </w:rPr>
        <w:t>zo</w:t>
      </w:r>
      <w:proofErr w:type="spellEnd"/>
      <w:r w:rsidRPr="00132E8E">
        <w:rPr>
          <w:sz w:val="24"/>
          <w:szCs w:val="24"/>
        </w:rPr>
        <w:t xml:space="preserve"> </w:t>
      </w:r>
      <w:proofErr w:type="spellStart"/>
      <w:r w:rsidRPr="00132E8E">
        <w:rPr>
          <w:sz w:val="24"/>
          <w:szCs w:val="24"/>
        </w:rPr>
        <w:t>z</w:t>
      </w:r>
      <w:r w:rsidRPr="00132E8E">
        <w:rPr>
          <w:i/>
          <w:sz w:val="24"/>
          <w:szCs w:val="24"/>
        </w:rPr>
        <w:t>ávetu</w:t>
      </w:r>
      <w:proofErr w:type="spellEnd"/>
      <w:r w:rsidRPr="00132E8E">
        <w:rPr>
          <w:sz w:val="24"/>
          <w:szCs w:val="24"/>
        </w:rPr>
        <w:t>)</w:t>
      </w:r>
    </w:p>
    <w:p w:rsidR="00D70FD3" w:rsidRPr="00132E8E" w:rsidRDefault="00D70FD3">
      <w:pPr>
        <w:rPr>
          <w:i/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  <w:u w:val="single"/>
        </w:rPr>
        <w:t>testate</w:t>
      </w:r>
      <w:proofErr w:type="gramEnd"/>
      <w:r w:rsidRPr="00132E8E">
        <w:rPr>
          <w:sz w:val="24"/>
          <w:szCs w:val="24"/>
          <w:u w:val="single"/>
        </w:rPr>
        <w:t xml:space="preserve"> succession</w:t>
      </w:r>
      <w:r w:rsidRPr="00132E8E">
        <w:rPr>
          <w:sz w:val="24"/>
          <w:szCs w:val="24"/>
        </w:rPr>
        <w:t xml:space="preserve"> – </w:t>
      </w:r>
      <w:r w:rsidRPr="00132E8E">
        <w:rPr>
          <w:i/>
          <w:sz w:val="24"/>
          <w:szCs w:val="24"/>
        </w:rPr>
        <w:t>(</w:t>
      </w:r>
      <w:proofErr w:type="spellStart"/>
      <w:r w:rsidRPr="00132E8E">
        <w:rPr>
          <w:i/>
          <w:sz w:val="24"/>
          <w:szCs w:val="24"/>
        </w:rPr>
        <w:t>dedenie</w:t>
      </w:r>
      <w:proofErr w:type="spellEnd"/>
      <w:r w:rsidRPr="00132E8E">
        <w:rPr>
          <w:i/>
          <w:sz w:val="24"/>
          <w:szCs w:val="24"/>
        </w:rPr>
        <w:t xml:space="preserve"> </w:t>
      </w:r>
      <w:proofErr w:type="spellStart"/>
      <w:r w:rsidRPr="00132E8E">
        <w:rPr>
          <w:i/>
          <w:sz w:val="24"/>
          <w:szCs w:val="24"/>
        </w:rPr>
        <w:t>zo</w:t>
      </w:r>
      <w:proofErr w:type="spellEnd"/>
      <w:r w:rsidRPr="00132E8E">
        <w:rPr>
          <w:i/>
          <w:sz w:val="24"/>
          <w:szCs w:val="24"/>
        </w:rPr>
        <w:t xml:space="preserve"> </w:t>
      </w:r>
      <w:proofErr w:type="spellStart"/>
      <w:r w:rsidRPr="00132E8E">
        <w:rPr>
          <w:i/>
          <w:sz w:val="24"/>
          <w:szCs w:val="24"/>
        </w:rPr>
        <w:t>zákona</w:t>
      </w:r>
      <w:proofErr w:type="spellEnd"/>
      <w:r w:rsidRPr="00132E8E">
        <w:rPr>
          <w:i/>
          <w:sz w:val="24"/>
          <w:szCs w:val="24"/>
        </w:rPr>
        <w:t>)</w:t>
      </w:r>
    </w:p>
    <w:p w:rsidR="008F3298" w:rsidRPr="00132E8E" w:rsidRDefault="008F3298">
      <w:pPr>
        <w:rPr>
          <w:sz w:val="24"/>
          <w:szCs w:val="24"/>
        </w:rPr>
      </w:pPr>
    </w:p>
    <w:p w:rsidR="008F3298" w:rsidRPr="00132E8E" w:rsidRDefault="008F3298">
      <w:pPr>
        <w:rPr>
          <w:b/>
          <w:sz w:val="24"/>
          <w:szCs w:val="24"/>
        </w:rPr>
      </w:pPr>
      <w:r w:rsidRPr="00132E8E">
        <w:rPr>
          <w:b/>
          <w:sz w:val="24"/>
          <w:szCs w:val="24"/>
        </w:rPr>
        <w:t xml:space="preserve">Conditions that </w:t>
      </w:r>
      <w:proofErr w:type="gramStart"/>
      <w:r w:rsidRPr="00132E8E">
        <w:rPr>
          <w:b/>
          <w:sz w:val="24"/>
          <w:szCs w:val="24"/>
        </w:rPr>
        <w:t>must be met</w:t>
      </w:r>
      <w:proofErr w:type="gramEnd"/>
    </w:p>
    <w:p w:rsidR="008F3298" w:rsidRPr="00132E8E" w:rsidRDefault="008F3298" w:rsidP="008F3298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2E8E">
        <w:rPr>
          <w:b/>
          <w:sz w:val="24"/>
          <w:szCs w:val="24"/>
        </w:rPr>
        <w:t>The age</w:t>
      </w:r>
      <w:r w:rsidRPr="00132E8E">
        <w:rPr>
          <w:sz w:val="24"/>
          <w:szCs w:val="24"/>
        </w:rPr>
        <w:t xml:space="preserve"> – the testator must be at least 18 years old</w:t>
      </w:r>
    </w:p>
    <w:p w:rsidR="008F3298" w:rsidRPr="00132E8E" w:rsidRDefault="008F3298" w:rsidP="008F3298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2E8E">
        <w:rPr>
          <w:sz w:val="24"/>
          <w:szCs w:val="24"/>
        </w:rPr>
        <w:t xml:space="preserve">the testator must be </w:t>
      </w:r>
      <w:r w:rsidRPr="00132E8E">
        <w:rPr>
          <w:b/>
          <w:sz w:val="24"/>
          <w:szCs w:val="24"/>
        </w:rPr>
        <w:t>of sound mind</w:t>
      </w:r>
      <w:r w:rsidRPr="00132E8E">
        <w:rPr>
          <w:sz w:val="24"/>
          <w:szCs w:val="24"/>
        </w:rPr>
        <w:t xml:space="preserve"> (not intoxicated, under the influence of drugs or alcohol, no mental disease)</w:t>
      </w:r>
    </w:p>
    <w:p w:rsidR="008F3298" w:rsidRPr="00132E8E" w:rsidRDefault="008F3298" w:rsidP="008F3298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2E8E">
        <w:rPr>
          <w:sz w:val="24"/>
          <w:szCs w:val="24"/>
        </w:rPr>
        <w:t xml:space="preserve">it must be </w:t>
      </w:r>
      <w:r w:rsidRPr="00132E8E">
        <w:rPr>
          <w:b/>
          <w:sz w:val="24"/>
          <w:szCs w:val="24"/>
        </w:rPr>
        <w:t>the free will</w:t>
      </w:r>
      <w:r w:rsidRPr="00132E8E">
        <w:rPr>
          <w:sz w:val="24"/>
          <w:szCs w:val="24"/>
        </w:rPr>
        <w:t xml:space="preserve"> of the testator (he cannot be forced)</w:t>
      </w:r>
    </w:p>
    <w:p w:rsidR="00D70FD3" w:rsidRPr="00132E8E" w:rsidRDefault="008F3298" w:rsidP="00D70FD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2E8E">
        <w:rPr>
          <w:sz w:val="24"/>
          <w:szCs w:val="24"/>
        </w:rPr>
        <w:t xml:space="preserve">the will must be in a </w:t>
      </w:r>
      <w:r w:rsidRPr="00132E8E">
        <w:rPr>
          <w:b/>
          <w:sz w:val="24"/>
          <w:szCs w:val="24"/>
        </w:rPr>
        <w:t>written form</w:t>
      </w:r>
      <w:r w:rsidRPr="00132E8E">
        <w:rPr>
          <w:sz w:val="24"/>
          <w:szCs w:val="24"/>
        </w:rPr>
        <w:t xml:space="preserve"> (video testaments are not legally valid)</w:t>
      </w:r>
    </w:p>
    <w:p w:rsidR="00D70FD3" w:rsidRPr="00132E8E" w:rsidRDefault="00D70FD3" w:rsidP="00D70FD3">
      <w:pPr>
        <w:pStyle w:val="Odsekzoznamu"/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written form doesn’t mean that it needs to be a document (on the paper)</w:t>
      </w:r>
    </w:p>
    <w:p w:rsidR="00D70FD3" w:rsidRPr="00132E8E" w:rsidRDefault="00D70FD3" w:rsidP="00D70FD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2E8E">
        <w:rPr>
          <w:sz w:val="24"/>
          <w:szCs w:val="24"/>
        </w:rPr>
        <w:t xml:space="preserve">every will has to be </w:t>
      </w:r>
      <w:r w:rsidRPr="00132E8E">
        <w:rPr>
          <w:b/>
          <w:sz w:val="24"/>
          <w:szCs w:val="24"/>
        </w:rPr>
        <w:t>signed and dated</w:t>
      </w:r>
      <w:r w:rsidRPr="00132E8E">
        <w:rPr>
          <w:sz w:val="24"/>
          <w:szCs w:val="24"/>
        </w:rPr>
        <w:t xml:space="preserve"> by the testator</w:t>
      </w:r>
    </w:p>
    <w:p w:rsidR="00D70FD3" w:rsidRPr="00132E8E" w:rsidRDefault="00D70FD3" w:rsidP="00D70FD3">
      <w:pPr>
        <w:pStyle w:val="Odsekzoznamu"/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if</w:t>
      </w:r>
      <w:proofErr w:type="gramEnd"/>
      <w:r w:rsidRPr="00132E8E">
        <w:rPr>
          <w:sz w:val="24"/>
          <w:szCs w:val="24"/>
        </w:rPr>
        <w:t xml:space="preserve"> the testator is not able to write – </w:t>
      </w:r>
      <w:r w:rsidRPr="00A438E2">
        <w:rPr>
          <w:sz w:val="24"/>
          <w:szCs w:val="24"/>
          <w:u w:val="single"/>
        </w:rPr>
        <w:t>Re Finn</w:t>
      </w:r>
      <w:r w:rsidRPr="00A438E2">
        <w:rPr>
          <w:sz w:val="24"/>
          <w:szCs w:val="24"/>
        </w:rPr>
        <w:t xml:space="preserve"> </w:t>
      </w:r>
      <w:r w:rsidRPr="00132E8E">
        <w:rPr>
          <w:sz w:val="24"/>
          <w:szCs w:val="24"/>
        </w:rPr>
        <w:t>– 1936 – the will can be signed by a thumbprint</w:t>
      </w:r>
    </w:p>
    <w:p w:rsidR="00D70FD3" w:rsidRPr="00132E8E" w:rsidRDefault="00D70FD3" w:rsidP="00D70FD3">
      <w:pPr>
        <w:pStyle w:val="Odsekzoznamu"/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signature can be anywhere on the will</w:t>
      </w:r>
      <w:r w:rsidR="00132E8E">
        <w:rPr>
          <w:sz w:val="24"/>
          <w:szCs w:val="24"/>
        </w:rPr>
        <w:t xml:space="preserve"> </w:t>
      </w:r>
      <w:r w:rsidRPr="00132E8E">
        <w:rPr>
          <w:sz w:val="24"/>
          <w:szCs w:val="24"/>
        </w:rPr>
        <w:t>(it doesn’t have to be at the bottom of the document)</w:t>
      </w:r>
    </w:p>
    <w:p w:rsidR="00D70FD3" w:rsidRPr="00132E8E" w:rsidRDefault="00D70FD3" w:rsidP="00D70FD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32E8E">
        <w:rPr>
          <w:sz w:val="24"/>
          <w:szCs w:val="24"/>
        </w:rPr>
        <w:t xml:space="preserve">in order to make a valid will, at least </w:t>
      </w:r>
      <w:r w:rsidRPr="00132E8E">
        <w:rPr>
          <w:b/>
          <w:sz w:val="24"/>
          <w:szCs w:val="24"/>
        </w:rPr>
        <w:t xml:space="preserve">two witnesses </w:t>
      </w:r>
      <w:r w:rsidRPr="00132E8E">
        <w:rPr>
          <w:sz w:val="24"/>
          <w:szCs w:val="24"/>
        </w:rPr>
        <w:t>are required</w:t>
      </w:r>
    </w:p>
    <w:p w:rsidR="00D70FD3" w:rsidRPr="00132E8E" w:rsidRDefault="00D70FD3" w:rsidP="00D70FD3">
      <w:pPr>
        <w:pStyle w:val="Odsekzoznamu"/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r w:rsidRPr="00A438E2">
        <w:rPr>
          <w:sz w:val="24"/>
          <w:szCs w:val="24"/>
          <w:u w:val="single"/>
        </w:rPr>
        <w:t>Re Gibson</w:t>
      </w:r>
      <w:r w:rsidRPr="00132E8E">
        <w:rPr>
          <w:sz w:val="24"/>
          <w:szCs w:val="24"/>
        </w:rPr>
        <w:t xml:space="preserve"> – a blind person </w:t>
      </w:r>
      <w:proofErr w:type="gramStart"/>
      <w:r w:rsidRPr="00132E8E">
        <w:rPr>
          <w:sz w:val="24"/>
          <w:szCs w:val="24"/>
        </w:rPr>
        <w:t>is excluded</w:t>
      </w:r>
      <w:proofErr w:type="gramEnd"/>
      <w:r w:rsidRPr="00132E8E">
        <w:rPr>
          <w:sz w:val="24"/>
          <w:szCs w:val="24"/>
        </w:rPr>
        <w:t xml:space="preserve"> from being a witness</w:t>
      </w:r>
    </w:p>
    <w:p w:rsidR="00D70FD3" w:rsidRPr="00132E8E" w:rsidRDefault="00D70FD3" w:rsidP="00D70FD3">
      <w:pPr>
        <w:pStyle w:val="Odsekzoznamu"/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there</w:t>
      </w:r>
      <w:proofErr w:type="gramEnd"/>
      <w:r w:rsidRPr="00132E8E">
        <w:rPr>
          <w:sz w:val="24"/>
          <w:szCs w:val="24"/>
        </w:rPr>
        <w:t xml:space="preserve"> is no age limit for becoming a witness. However, the person must understand the consequences of being a witness</w:t>
      </w:r>
    </w:p>
    <w:p w:rsidR="00D70FD3" w:rsidRPr="00132E8E" w:rsidRDefault="00D70FD3" w:rsidP="00D70FD3">
      <w:pPr>
        <w:pStyle w:val="Odsekzoznamu"/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witness or the spouse of the witness should not benefit from the will</w:t>
      </w:r>
    </w:p>
    <w:p w:rsidR="00D70FD3" w:rsidRPr="00132E8E" w:rsidRDefault="00D70FD3" w:rsidP="00D70FD3">
      <w:pPr>
        <w:rPr>
          <w:sz w:val="24"/>
          <w:szCs w:val="24"/>
        </w:rPr>
      </w:pPr>
    </w:p>
    <w:p w:rsidR="00D70FD3" w:rsidRPr="00132E8E" w:rsidRDefault="00D70FD3" w:rsidP="00D70FD3">
      <w:pPr>
        <w:rPr>
          <w:b/>
          <w:sz w:val="24"/>
          <w:szCs w:val="24"/>
        </w:rPr>
      </w:pPr>
    </w:p>
    <w:p w:rsidR="00132E8E" w:rsidRDefault="00132E8E" w:rsidP="00D70FD3">
      <w:pPr>
        <w:rPr>
          <w:b/>
          <w:sz w:val="24"/>
          <w:szCs w:val="24"/>
        </w:rPr>
      </w:pPr>
    </w:p>
    <w:p w:rsidR="00D70FD3" w:rsidRPr="00132E8E" w:rsidRDefault="00D70FD3" w:rsidP="00D70FD3">
      <w:pPr>
        <w:rPr>
          <w:b/>
          <w:sz w:val="24"/>
          <w:szCs w:val="24"/>
        </w:rPr>
      </w:pPr>
      <w:r w:rsidRPr="00132E8E">
        <w:rPr>
          <w:b/>
          <w:sz w:val="24"/>
          <w:szCs w:val="24"/>
        </w:rPr>
        <w:lastRenderedPageBreak/>
        <w:t>Privileged wills</w:t>
      </w:r>
    </w:p>
    <w:p w:rsidR="00D70FD3" w:rsidRPr="00132E8E" w:rsidRDefault="00D70FD3" w:rsidP="00D70FD3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soldiers</w:t>
      </w:r>
      <w:proofErr w:type="gramEnd"/>
      <w:r w:rsidRPr="00132E8E">
        <w:rPr>
          <w:sz w:val="24"/>
          <w:szCs w:val="24"/>
        </w:rPr>
        <w:t xml:space="preserve"> on actual military service</w:t>
      </w:r>
    </w:p>
    <w:p w:rsidR="00D70FD3" w:rsidRPr="00132E8E" w:rsidRDefault="00D70FD3" w:rsidP="00D70FD3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gramStart"/>
      <w:r w:rsidRPr="00132E8E">
        <w:rPr>
          <w:sz w:val="24"/>
          <w:szCs w:val="24"/>
        </w:rPr>
        <w:t>sailors</w:t>
      </w:r>
      <w:proofErr w:type="gramEnd"/>
      <w:r w:rsidRPr="00132E8E">
        <w:rPr>
          <w:sz w:val="24"/>
          <w:szCs w:val="24"/>
        </w:rPr>
        <w:t xml:space="preserve"> at sea</w:t>
      </w:r>
    </w:p>
    <w:p w:rsidR="008F3298" w:rsidRPr="00132E8E" w:rsidRDefault="00D70FD3" w:rsidP="00D70FD3">
      <w:pPr>
        <w:rPr>
          <w:sz w:val="24"/>
          <w:szCs w:val="24"/>
        </w:rPr>
      </w:pPr>
      <w:r w:rsidRPr="00132E8E">
        <w:rPr>
          <w:sz w:val="24"/>
          <w:szCs w:val="24"/>
        </w:rPr>
        <w:t>(</w:t>
      </w:r>
      <w:proofErr w:type="gramStart"/>
      <w:r w:rsidRPr="00132E8E">
        <w:rPr>
          <w:sz w:val="24"/>
          <w:szCs w:val="24"/>
        </w:rPr>
        <w:t>their</w:t>
      </w:r>
      <w:proofErr w:type="gramEnd"/>
      <w:r w:rsidRPr="00132E8E">
        <w:rPr>
          <w:sz w:val="24"/>
          <w:szCs w:val="24"/>
        </w:rPr>
        <w:t xml:space="preserve"> lives are endangered)</w:t>
      </w:r>
    </w:p>
    <w:p w:rsidR="00D70FD3" w:rsidRPr="00132E8E" w:rsidRDefault="00D70FD3" w:rsidP="00D70FD3">
      <w:pPr>
        <w:rPr>
          <w:sz w:val="24"/>
          <w:szCs w:val="24"/>
        </w:rPr>
      </w:pPr>
    </w:p>
    <w:p w:rsidR="00D70FD3" w:rsidRPr="00132E8E" w:rsidRDefault="00D70FD3" w:rsidP="00D70FD3">
      <w:pPr>
        <w:rPr>
          <w:b/>
          <w:sz w:val="24"/>
          <w:szCs w:val="24"/>
        </w:rPr>
      </w:pPr>
      <w:r w:rsidRPr="00132E8E">
        <w:rPr>
          <w:b/>
          <w:sz w:val="24"/>
          <w:szCs w:val="24"/>
        </w:rPr>
        <w:t>Conditions for a privileged will</w:t>
      </w:r>
    </w:p>
    <w:p w:rsidR="00D70FD3" w:rsidRPr="00132E8E" w:rsidRDefault="00132E8E" w:rsidP="00132E8E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132E8E">
        <w:rPr>
          <w:sz w:val="24"/>
          <w:szCs w:val="24"/>
        </w:rPr>
        <w:t xml:space="preserve">the </w:t>
      </w:r>
      <w:r w:rsidRPr="00132E8E">
        <w:rPr>
          <w:b/>
          <w:sz w:val="24"/>
          <w:szCs w:val="24"/>
        </w:rPr>
        <w:t xml:space="preserve">age limit </w:t>
      </w:r>
      <w:r w:rsidRPr="00132E8E">
        <w:rPr>
          <w:sz w:val="24"/>
          <w:szCs w:val="24"/>
        </w:rPr>
        <w:t xml:space="preserve">is </w:t>
      </w:r>
      <w:r w:rsidRPr="00132E8E">
        <w:rPr>
          <w:b/>
          <w:sz w:val="24"/>
          <w:szCs w:val="24"/>
        </w:rPr>
        <w:t>lowered to 14</w:t>
      </w:r>
    </w:p>
    <w:p w:rsidR="00132E8E" w:rsidRPr="00132E8E" w:rsidRDefault="00132E8E" w:rsidP="00132E8E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gramStart"/>
      <w:r w:rsidRPr="00132E8E">
        <w:rPr>
          <w:sz w:val="24"/>
          <w:szCs w:val="24"/>
        </w:rPr>
        <w:t>the</w:t>
      </w:r>
      <w:proofErr w:type="gramEnd"/>
      <w:r w:rsidRPr="00132E8E">
        <w:rPr>
          <w:sz w:val="24"/>
          <w:szCs w:val="24"/>
        </w:rPr>
        <w:t xml:space="preserve"> will </w:t>
      </w:r>
      <w:r w:rsidRPr="00132E8E">
        <w:rPr>
          <w:b/>
          <w:sz w:val="24"/>
          <w:szCs w:val="24"/>
        </w:rPr>
        <w:t>doesn’t have to be in a written form</w:t>
      </w:r>
      <w:r w:rsidRPr="00132E8E">
        <w:rPr>
          <w:sz w:val="24"/>
          <w:szCs w:val="24"/>
        </w:rPr>
        <w:t xml:space="preserve"> – it can be in an </w:t>
      </w:r>
      <w:r w:rsidRPr="00132E8E">
        <w:rPr>
          <w:b/>
          <w:sz w:val="24"/>
          <w:szCs w:val="24"/>
        </w:rPr>
        <w:t>oral form</w:t>
      </w:r>
      <w:r w:rsidRPr="00132E8E">
        <w:rPr>
          <w:sz w:val="24"/>
          <w:szCs w:val="24"/>
        </w:rPr>
        <w:t xml:space="preserve">. In this case, at least </w:t>
      </w:r>
      <w:proofErr w:type="gramStart"/>
      <w:r w:rsidRPr="00132E8E">
        <w:rPr>
          <w:sz w:val="24"/>
          <w:szCs w:val="24"/>
        </w:rPr>
        <w:t>2</w:t>
      </w:r>
      <w:proofErr w:type="gramEnd"/>
      <w:r w:rsidRPr="00132E8E">
        <w:rPr>
          <w:sz w:val="24"/>
          <w:szCs w:val="24"/>
        </w:rPr>
        <w:t xml:space="preserve"> witnesses are required. If the will is in a written form, no witnesses are required</w:t>
      </w:r>
    </w:p>
    <w:p w:rsidR="00132E8E" w:rsidRPr="00132E8E" w:rsidRDefault="00132E8E" w:rsidP="00132E8E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r w:rsidRPr="00A438E2">
        <w:rPr>
          <w:sz w:val="24"/>
          <w:szCs w:val="24"/>
          <w:u w:val="single"/>
        </w:rPr>
        <w:t>Re Jones</w:t>
      </w:r>
      <w:r w:rsidRPr="00132E8E">
        <w:rPr>
          <w:sz w:val="24"/>
          <w:szCs w:val="24"/>
        </w:rPr>
        <w:t xml:space="preserve"> – 1981</w:t>
      </w:r>
    </w:p>
    <w:p w:rsidR="00132E8E" w:rsidRPr="00132E8E" w:rsidRDefault="00132E8E" w:rsidP="00132E8E">
      <w:pPr>
        <w:rPr>
          <w:sz w:val="24"/>
          <w:szCs w:val="24"/>
        </w:rPr>
      </w:pPr>
      <w:r w:rsidRPr="00132E8E">
        <w:rPr>
          <w:sz w:val="24"/>
          <w:szCs w:val="24"/>
        </w:rPr>
        <w:tab/>
        <w:t xml:space="preserve">- </w:t>
      </w:r>
      <w:proofErr w:type="gramStart"/>
      <w:r w:rsidRPr="00132E8E">
        <w:rPr>
          <w:sz w:val="24"/>
          <w:szCs w:val="24"/>
        </w:rPr>
        <w:t>soldier</w:t>
      </w:r>
      <w:proofErr w:type="gramEnd"/>
      <w:r w:rsidRPr="00132E8E">
        <w:rPr>
          <w:sz w:val="24"/>
          <w:szCs w:val="24"/>
        </w:rPr>
        <w:t xml:space="preserve"> in northern Ireland, he got shot while he was on duty, 2 witnesses, oral will</w:t>
      </w:r>
    </w:p>
    <w:p w:rsidR="00132E8E" w:rsidRPr="00132E8E" w:rsidRDefault="00132E8E" w:rsidP="00132E8E">
      <w:pPr>
        <w:rPr>
          <w:sz w:val="24"/>
          <w:szCs w:val="24"/>
        </w:rPr>
      </w:pPr>
      <w:r w:rsidRPr="00132E8E">
        <w:rPr>
          <w:sz w:val="24"/>
          <w:szCs w:val="24"/>
        </w:rPr>
        <w:t xml:space="preserve">- </w:t>
      </w:r>
      <w:proofErr w:type="spellStart"/>
      <w:r w:rsidRPr="00A438E2">
        <w:rPr>
          <w:sz w:val="24"/>
          <w:szCs w:val="24"/>
          <w:u w:val="single"/>
        </w:rPr>
        <w:t>Rapley</w:t>
      </w:r>
      <w:proofErr w:type="spellEnd"/>
      <w:r w:rsidRPr="00A438E2">
        <w:rPr>
          <w:sz w:val="24"/>
          <w:szCs w:val="24"/>
          <w:u w:val="single"/>
        </w:rPr>
        <w:t xml:space="preserve"> v. </w:t>
      </w:r>
      <w:proofErr w:type="spellStart"/>
      <w:r w:rsidRPr="00A438E2">
        <w:rPr>
          <w:sz w:val="24"/>
          <w:szCs w:val="24"/>
          <w:u w:val="single"/>
        </w:rPr>
        <w:t>Rapley</w:t>
      </w:r>
      <w:proofErr w:type="spellEnd"/>
      <w:r w:rsidRPr="00132E8E">
        <w:rPr>
          <w:sz w:val="24"/>
          <w:szCs w:val="24"/>
        </w:rPr>
        <w:t xml:space="preserve"> – 1983</w:t>
      </w:r>
    </w:p>
    <w:p w:rsidR="00132E8E" w:rsidRPr="00132E8E" w:rsidRDefault="00132E8E" w:rsidP="00132E8E">
      <w:pPr>
        <w:ind w:left="720"/>
        <w:rPr>
          <w:sz w:val="24"/>
          <w:szCs w:val="24"/>
        </w:rPr>
      </w:pPr>
      <w:r w:rsidRPr="00132E8E">
        <w:rPr>
          <w:sz w:val="24"/>
          <w:szCs w:val="24"/>
        </w:rPr>
        <w:t>- sailor, made a will at home, written form, without witnesses, no priv</w:t>
      </w:r>
      <w:r>
        <w:rPr>
          <w:sz w:val="24"/>
          <w:szCs w:val="24"/>
        </w:rPr>
        <w:t>ileged will, because he was</w:t>
      </w:r>
      <w:r w:rsidRPr="00132E8E">
        <w:rPr>
          <w:sz w:val="24"/>
          <w:szCs w:val="24"/>
        </w:rPr>
        <w:t xml:space="preserve"> not on the sea</w:t>
      </w:r>
    </w:p>
    <w:p w:rsidR="00132E8E" w:rsidRPr="00132E8E" w:rsidRDefault="00132E8E" w:rsidP="00132E8E">
      <w:pPr>
        <w:rPr>
          <w:sz w:val="24"/>
          <w:szCs w:val="24"/>
        </w:rPr>
      </w:pPr>
    </w:p>
    <w:p w:rsidR="00132E8E" w:rsidRDefault="00132E8E" w:rsidP="00132E8E">
      <w:pPr>
        <w:rPr>
          <w:b/>
        </w:rPr>
      </w:pPr>
      <w:r>
        <w:t xml:space="preserve">- </w:t>
      </w:r>
      <w:proofErr w:type="gramStart"/>
      <w:r>
        <w:t>the</w:t>
      </w:r>
      <w:proofErr w:type="gramEnd"/>
      <w:r>
        <w:t xml:space="preserve"> document by which the will is changed is called </w:t>
      </w:r>
      <w:r>
        <w:rPr>
          <w:b/>
        </w:rPr>
        <w:t>a codicil</w:t>
      </w:r>
    </w:p>
    <w:p w:rsidR="00132E8E" w:rsidRDefault="00132E8E" w:rsidP="00132E8E">
      <w:r>
        <w:t xml:space="preserve">- </w:t>
      </w:r>
      <w:proofErr w:type="gramStart"/>
      <w:r>
        <w:t>when</w:t>
      </w:r>
      <w:proofErr w:type="gramEnd"/>
      <w:r>
        <w:t xml:space="preserve"> making a codicil, the same formalities apply</w:t>
      </w:r>
    </w:p>
    <w:p w:rsidR="00132E8E" w:rsidRDefault="00132E8E" w:rsidP="00132E8E"/>
    <w:p w:rsidR="00132E8E" w:rsidRDefault="00132E8E" w:rsidP="00132E8E">
      <w:pPr>
        <w:rPr>
          <w:i/>
        </w:rPr>
      </w:pPr>
      <w:r>
        <w:rPr>
          <w:b/>
        </w:rPr>
        <w:t xml:space="preserve">Revoking a </w:t>
      </w:r>
      <w:r w:rsidRPr="00132E8E">
        <w:rPr>
          <w:b/>
        </w:rPr>
        <w:t xml:space="preserve">will </w:t>
      </w:r>
      <w:r w:rsidRPr="00132E8E">
        <w:rPr>
          <w:i/>
        </w:rPr>
        <w:t>(</w:t>
      </w:r>
      <w:proofErr w:type="spellStart"/>
      <w:r w:rsidRPr="00132E8E">
        <w:rPr>
          <w:i/>
        </w:rPr>
        <w:t>zánik</w:t>
      </w:r>
      <w:proofErr w:type="spellEnd"/>
      <w:r w:rsidRPr="00132E8E">
        <w:rPr>
          <w:i/>
        </w:rPr>
        <w:t xml:space="preserve"> </w:t>
      </w:r>
      <w:proofErr w:type="spellStart"/>
      <w:r w:rsidRPr="00132E8E">
        <w:rPr>
          <w:i/>
        </w:rPr>
        <w:t>platnosti</w:t>
      </w:r>
      <w:proofErr w:type="spellEnd"/>
      <w:r w:rsidRPr="00132E8E">
        <w:rPr>
          <w:i/>
        </w:rPr>
        <w:t xml:space="preserve"> </w:t>
      </w:r>
      <w:proofErr w:type="spellStart"/>
      <w:r w:rsidRPr="00132E8E">
        <w:rPr>
          <w:i/>
        </w:rPr>
        <w:t>závetu</w:t>
      </w:r>
      <w:proofErr w:type="spellEnd"/>
      <w:r w:rsidRPr="00132E8E">
        <w:rPr>
          <w:i/>
        </w:rPr>
        <w:t>)</w:t>
      </w:r>
    </w:p>
    <w:p w:rsidR="00132E8E" w:rsidRDefault="00132E8E" w:rsidP="00132E8E">
      <w:pPr>
        <w:pStyle w:val="Odsekzoznamu"/>
        <w:numPr>
          <w:ilvl w:val="0"/>
          <w:numId w:val="3"/>
        </w:numPr>
      </w:pPr>
      <w:r>
        <w:t xml:space="preserve">making a </w:t>
      </w:r>
      <w:r w:rsidRPr="00132E8E">
        <w:rPr>
          <w:b/>
        </w:rPr>
        <w:t>new will</w:t>
      </w:r>
    </w:p>
    <w:p w:rsidR="00132E8E" w:rsidRDefault="00132E8E" w:rsidP="00132E8E">
      <w:pPr>
        <w:pStyle w:val="Odsekzoznamu"/>
        <w:numPr>
          <w:ilvl w:val="0"/>
          <w:numId w:val="3"/>
        </w:numPr>
      </w:pPr>
      <w:r w:rsidRPr="00132E8E">
        <w:rPr>
          <w:b/>
        </w:rPr>
        <w:t>formal revocation</w:t>
      </w:r>
      <w:r>
        <w:t xml:space="preserve"> of the will without making a new will</w:t>
      </w:r>
    </w:p>
    <w:p w:rsidR="00132E8E" w:rsidRDefault="00132E8E" w:rsidP="00132E8E">
      <w:pPr>
        <w:pStyle w:val="Odsekzoznamu"/>
        <w:numPr>
          <w:ilvl w:val="0"/>
          <w:numId w:val="3"/>
        </w:numPr>
      </w:pPr>
      <w:r w:rsidRPr="00132E8E">
        <w:rPr>
          <w:b/>
        </w:rPr>
        <w:t xml:space="preserve">By </w:t>
      </w:r>
      <w:proofErr w:type="gramStart"/>
      <w:r w:rsidRPr="00132E8E">
        <w:rPr>
          <w:b/>
        </w:rPr>
        <w:t>marriage</w:t>
      </w:r>
      <w:proofErr w:type="gramEnd"/>
      <w:r w:rsidRPr="00132E8E">
        <w:rPr>
          <w:b/>
        </w:rPr>
        <w:t xml:space="preserve"> </w:t>
      </w:r>
      <w:r>
        <w:t xml:space="preserve">the will is revoked. The only exception is, if the will is made </w:t>
      </w:r>
      <w:r w:rsidRPr="00132E8E">
        <w:rPr>
          <w:u w:val="single"/>
        </w:rPr>
        <w:t xml:space="preserve">in contemplation of marriage </w:t>
      </w:r>
      <w:r>
        <w:t>(there is said who is the future spouse)</w:t>
      </w:r>
    </w:p>
    <w:p w:rsidR="00132E8E" w:rsidRPr="003D26E6" w:rsidRDefault="00132E8E" w:rsidP="00132E8E">
      <w:pPr>
        <w:pStyle w:val="Odsekzoznamu"/>
        <w:numPr>
          <w:ilvl w:val="0"/>
          <w:numId w:val="3"/>
        </w:numPr>
        <w:rPr>
          <w:b/>
        </w:rPr>
      </w:pPr>
      <w:proofErr w:type="gramStart"/>
      <w:r>
        <w:rPr>
          <w:b/>
        </w:rPr>
        <w:t>b</w:t>
      </w:r>
      <w:r w:rsidRPr="00132E8E">
        <w:rPr>
          <w:b/>
        </w:rPr>
        <w:t>y</w:t>
      </w:r>
      <w:proofErr w:type="gramEnd"/>
      <w:r w:rsidRPr="00132E8E">
        <w:rPr>
          <w:b/>
        </w:rPr>
        <w:t xml:space="preserve"> divorce</w:t>
      </w:r>
      <w:r>
        <w:rPr>
          <w:b/>
        </w:rPr>
        <w:t xml:space="preserve"> </w:t>
      </w:r>
      <w:r>
        <w:t xml:space="preserve">– in case of divorce, those </w:t>
      </w:r>
      <w:proofErr w:type="spellStart"/>
      <w:r>
        <w:t>previsions</w:t>
      </w:r>
      <w:proofErr w:type="spellEnd"/>
      <w:r>
        <w:t xml:space="preserve"> of the will </w:t>
      </w:r>
      <w:r w:rsidR="003D26E6">
        <w:t>by which some property is transferred onto the wife or husband become ineffective. The rest of the will is valid.</w:t>
      </w:r>
    </w:p>
    <w:p w:rsidR="003D26E6" w:rsidRPr="00132E8E" w:rsidRDefault="003D26E6" w:rsidP="00132E8E">
      <w:pPr>
        <w:pStyle w:val="Odsekzoznamu"/>
        <w:numPr>
          <w:ilvl w:val="0"/>
          <w:numId w:val="3"/>
        </w:numPr>
        <w:rPr>
          <w:b/>
        </w:rPr>
      </w:pPr>
      <w:r>
        <w:t xml:space="preserve">by </w:t>
      </w:r>
      <w:r>
        <w:rPr>
          <w:b/>
        </w:rPr>
        <w:t xml:space="preserve">destroying the will </w:t>
      </w:r>
      <w:r>
        <w:t>purposefully by the testator</w:t>
      </w:r>
    </w:p>
    <w:p w:rsidR="00D70FD3" w:rsidRDefault="00D70FD3" w:rsidP="00D70FD3"/>
    <w:p w:rsidR="008F3298" w:rsidRDefault="008F3298" w:rsidP="008F3298"/>
    <w:p w:rsidR="008F3298" w:rsidRDefault="008F3298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Default="00A145B6" w:rsidP="008F3298"/>
    <w:p w:rsidR="00A145B6" w:rsidRPr="0074534A" w:rsidRDefault="00A145B6" w:rsidP="008F3298">
      <w:pPr>
        <w:rPr>
          <w:b/>
          <w:sz w:val="20"/>
          <w:szCs w:val="20"/>
        </w:rPr>
      </w:pPr>
      <w:r w:rsidRPr="0074534A">
        <w:rPr>
          <w:b/>
          <w:sz w:val="20"/>
          <w:szCs w:val="20"/>
        </w:rPr>
        <w:lastRenderedPageBreak/>
        <w:t>Gifts of Property</w:t>
      </w:r>
    </w:p>
    <w:p w:rsidR="00A145B6" w:rsidRPr="0074534A" w:rsidRDefault="00A145B6" w:rsidP="00A145B6">
      <w:pPr>
        <w:pStyle w:val="Odsekzoznamu"/>
        <w:numPr>
          <w:ilvl w:val="0"/>
          <w:numId w:val="4"/>
        </w:numPr>
        <w:rPr>
          <w:sz w:val="20"/>
          <w:szCs w:val="20"/>
        </w:rPr>
      </w:pPr>
      <w:r w:rsidRPr="0074534A">
        <w:rPr>
          <w:b/>
          <w:sz w:val="20"/>
          <w:szCs w:val="20"/>
        </w:rPr>
        <w:t>devise</w:t>
      </w:r>
      <w:r w:rsidRPr="0074534A">
        <w:rPr>
          <w:sz w:val="20"/>
          <w:szCs w:val="20"/>
        </w:rPr>
        <w:t xml:space="preserve"> – real property (the person who receives it is called a devisee)</w:t>
      </w:r>
    </w:p>
    <w:p w:rsidR="00A145B6" w:rsidRPr="0074534A" w:rsidRDefault="00A145B6" w:rsidP="00A145B6">
      <w:pPr>
        <w:pStyle w:val="Odsekzoznamu"/>
        <w:numPr>
          <w:ilvl w:val="0"/>
          <w:numId w:val="4"/>
        </w:numPr>
        <w:rPr>
          <w:sz w:val="20"/>
          <w:szCs w:val="20"/>
        </w:rPr>
      </w:pPr>
      <w:r w:rsidRPr="0074534A">
        <w:rPr>
          <w:b/>
          <w:sz w:val="20"/>
          <w:szCs w:val="20"/>
        </w:rPr>
        <w:t>legacy / bequest</w:t>
      </w:r>
      <w:r w:rsidRPr="0074534A">
        <w:rPr>
          <w:sz w:val="20"/>
          <w:szCs w:val="20"/>
        </w:rPr>
        <w:t xml:space="preserve"> – personal property (a legatee)</w:t>
      </w:r>
    </w:p>
    <w:p w:rsidR="00A145B6" w:rsidRPr="0074534A" w:rsidRDefault="00A145B6" w:rsidP="00A145B6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legacy</w:t>
      </w:r>
      <w:proofErr w:type="gramEnd"/>
      <w:r w:rsidRPr="0074534A">
        <w:rPr>
          <w:sz w:val="20"/>
          <w:szCs w:val="20"/>
        </w:rPr>
        <w:t xml:space="preserve"> usually means a gift of money and bequest is a gift of a particular object (a car)</w:t>
      </w:r>
    </w:p>
    <w:p w:rsidR="00A145B6" w:rsidRPr="0074534A" w:rsidRDefault="00A145B6" w:rsidP="00A145B6">
      <w:pPr>
        <w:rPr>
          <w:sz w:val="20"/>
          <w:szCs w:val="20"/>
        </w:rPr>
      </w:pPr>
    </w:p>
    <w:p w:rsidR="00A145B6" w:rsidRPr="0074534A" w:rsidRDefault="00A145B6" w:rsidP="00A145B6">
      <w:pPr>
        <w:rPr>
          <w:b/>
          <w:sz w:val="20"/>
          <w:szCs w:val="20"/>
        </w:rPr>
      </w:pPr>
      <w:r w:rsidRPr="0074534A">
        <w:rPr>
          <w:b/>
          <w:sz w:val="20"/>
          <w:szCs w:val="20"/>
        </w:rPr>
        <w:t>A Legacy / Bequest:</w:t>
      </w:r>
    </w:p>
    <w:p w:rsidR="00A145B6" w:rsidRPr="0074534A" w:rsidRDefault="00A145B6" w:rsidP="00A145B6">
      <w:pPr>
        <w:pStyle w:val="Odsekzoznamu"/>
        <w:numPr>
          <w:ilvl w:val="0"/>
          <w:numId w:val="5"/>
        </w:numPr>
        <w:rPr>
          <w:sz w:val="20"/>
          <w:szCs w:val="20"/>
        </w:rPr>
      </w:pPr>
      <w:r w:rsidRPr="0074534A">
        <w:rPr>
          <w:b/>
          <w:sz w:val="20"/>
          <w:szCs w:val="20"/>
        </w:rPr>
        <w:t>specific</w:t>
      </w:r>
      <w:r w:rsidRPr="0074534A">
        <w:rPr>
          <w:sz w:val="20"/>
          <w:szCs w:val="20"/>
        </w:rPr>
        <w:t xml:space="preserve"> – the testator leaves a clearly identified thing to someone</w:t>
      </w:r>
    </w:p>
    <w:p w:rsidR="00A145B6" w:rsidRPr="0074534A" w:rsidRDefault="00A145B6" w:rsidP="00A145B6">
      <w:pPr>
        <w:pStyle w:val="Odsekzoznamu"/>
        <w:numPr>
          <w:ilvl w:val="0"/>
          <w:numId w:val="5"/>
        </w:numPr>
        <w:rPr>
          <w:sz w:val="20"/>
          <w:szCs w:val="20"/>
        </w:rPr>
      </w:pPr>
      <w:r w:rsidRPr="0074534A">
        <w:rPr>
          <w:b/>
          <w:sz w:val="20"/>
          <w:szCs w:val="20"/>
        </w:rPr>
        <w:t>general</w:t>
      </w:r>
      <w:r w:rsidRPr="0074534A">
        <w:rPr>
          <w:sz w:val="20"/>
          <w:szCs w:val="20"/>
        </w:rPr>
        <w:t xml:space="preserve"> – there is not identified a specific thing</w:t>
      </w:r>
    </w:p>
    <w:p w:rsidR="00A145B6" w:rsidRPr="0074534A" w:rsidRDefault="00A145B6" w:rsidP="00A145B6">
      <w:pPr>
        <w:pStyle w:val="Odsekzoznamu"/>
        <w:numPr>
          <w:ilvl w:val="0"/>
          <w:numId w:val="5"/>
        </w:numPr>
        <w:rPr>
          <w:sz w:val="20"/>
          <w:szCs w:val="20"/>
        </w:rPr>
      </w:pPr>
      <w:proofErr w:type="gramStart"/>
      <w:r w:rsidRPr="0074534A">
        <w:rPr>
          <w:b/>
          <w:sz w:val="20"/>
          <w:szCs w:val="20"/>
        </w:rPr>
        <w:t>residuary</w:t>
      </w:r>
      <w:proofErr w:type="gramEnd"/>
      <w:r w:rsidRPr="0074534A">
        <w:rPr>
          <w:sz w:val="20"/>
          <w:szCs w:val="20"/>
        </w:rPr>
        <w:t xml:space="preserve"> – the testator leaves specific things to a few people and the rest to one person – a </w:t>
      </w:r>
      <w:r w:rsidRPr="0074534A">
        <w:rPr>
          <w:b/>
          <w:sz w:val="20"/>
          <w:szCs w:val="20"/>
        </w:rPr>
        <w:t>residuary legatee.</w:t>
      </w:r>
      <w:r w:rsidRPr="0074534A">
        <w:rPr>
          <w:sz w:val="20"/>
          <w:szCs w:val="20"/>
        </w:rPr>
        <w:t xml:space="preserve"> This is called</w:t>
      </w:r>
      <w:r w:rsidRPr="0074534A">
        <w:rPr>
          <w:b/>
          <w:sz w:val="20"/>
          <w:szCs w:val="20"/>
        </w:rPr>
        <w:t xml:space="preserve"> a residue of the estate</w:t>
      </w:r>
    </w:p>
    <w:p w:rsidR="00A145B6" w:rsidRPr="0074534A" w:rsidRDefault="00A145B6" w:rsidP="00A145B6">
      <w:pPr>
        <w:pStyle w:val="Odsekzoznamu"/>
        <w:rPr>
          <w:b/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b/>
          <w:sz w:val="20"/>
          <w:szCs w:val="20"/>
        </w:rPr>
        <w:t>estate</w:t>
      </w:r>
      <w:proofErr w:type="gramEnd"/>
      <w:r w:rsidRPr="0074534A">
        <w:rPr>
          <w:sz w:val="20"/>
          <w:szCs w:val="20"/>
        </w:rPr>
        <w:t xml:space="preserve"> is the property of the </w:t>
      </w:r>
      <w:r w:rsidRPr="0074534A">
        <w:rPr>
          <w:b/>
          <w:sz w:val="20"/>
          <w:szCs w:val="20"/>
        </w:rPr>
        <w:t>decedent</w:t>
      </w:r>
    </w:p>
    <w:p w:rsidR="00A145B6" w:rsidRPr="0074534A" w:rsidRDefault="00A145B6" w:rsidP="00A145B6">
      <w:pPr>
        <w:rPr>
          <w:b/>
          <w:sz w:val="20"/>
          <w:szCs w:val="20"/>
        </w:rPr>
      </w:pPr>
    </w:p>
    <w:p w:rsidR="00A145B6" w:rsidRPr="0074534A" w:rsidRDefault="00A145B6" w:rsidP="00A145B6">
      <w:pPr>
        <w:rPr>
          <w:b/>
          <w:sz w:val="20"/>
          <w:szCs w:val="20"/>
        </w:rPr>
      </w:pPr>
      <w:r w:rsidRPr="0074534A">
        <w:rPr>
          <w:b/>
          <w:sz w:val="20"/>
          <w:szCs w:val="20"/>
        </w:rPr>
        <w:t>Intestate succession</w:t>
      </w:r>
    </w:p>
    <w:p w:rsidR="00A145B6" w:rsidRPr="0074534A" w:rsidRDefault="00A145B6" w:rsidP="00A145B6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a</w:t>
      </w:r>
      <w:proofErr w:type="gramEnd"/>
      <w:r w:rsidRPr="0074534A">
        <w:rPr>
          <w:sz w:val="20"/>
          <w:szCs w:val="20"/>
        </w:rPr>
        <w:t xml:space="preserve"> person who dies without making a will have </w:t>
      </w:r>
      <w:r w:rsidRPr="0074534A">
        <w:rPr>
          <w:b/>
          <w:sz w:val="20"/>
          <w:szCs w:val="20"/>
        </w:rPr>
        <w:t>died intestate</w:t>
      </w:r>
    </w:p>
    <w:p w:rsidR="00A145B6" w:rsidRPr="0074534A" w:rsidRDefault="00A145B6" w:rsidP="00A145B6">
      <w:pPr>
        <w:rPr>
          <w:b/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his</w:t>
      </w:r>
      <w:proofErr w:type="gramEnd"/>
      <w:r w:rsidRPr="0074534A">
        <w:rPr>
          <w:sz w:val="20"/>
          <w:szCs w:val="20"/>
        </w:rPr>
        <w:t xml:space="preserve"> property will be distributed according to the </w:t>
      </w:r>
      <w:r w:rsidRPr="0074534A">
        <w:rPr>
          <w:b/>
          <w:sz w:val="20"/>
          <w:szCs w:val="20"/>
        </w:rPr>
        <w:t>rules of intestacy</w:t>
      </w:r>
    </w:p>
    <w:p w:rsidR="00A145B6" w:rsidRPr="0074534A" w:rsidRDefault="00A145B6" w:rsidP="00A145B6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it</w:t>
      </w:r>
      <w:proofErr w:type="gramEnd"/>
      <w:r w:rsidRPr="0074534A">
        <w:rPr>
          <w:sz w:val="20"/>
          <w:szCs w:val="20"/>
        </w:rPr>
        <w:t xml:space="preserve"> starts with the </w:t>
      </w:r>
      <w:r w:rsidRPr="0074534A">
        <w:rPr>
          <w:b/>
          <w:sz w:val="20"/>
          <w:szCs w:val="20"/>
        </w:rPr>
        <w:t>next of kin</w:t>
      </w:r>
      <w:r w:rsidRPr="0074534A">
        <w:rPr>
          <w:sz w:val="20"/>
          <w:szCs w:val="20"/>
        </w:rPr>
        <w:t xml:space="preserve"> – the persons most closely related to the decedent by blood or affinity</w:t>
      </w:r>
    </w:p>
    <w:p w:rsidR="00A145B6" w:rsidRPr="0074534A" w:rsidRDefault="00A145B6" w:rsidP="00A145B6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b/>
          <w:sz w:val="20"/>
          <w:szCs w:val="20"/>
        </w:rPr>
        <w:t>bona</w:t>
      </w:r>
      <w:proofErr w:type="gramEnd"/>
      <w:r w:rsidRPr="0074534A">
        <w:rPr>
          <w:b/>
          <w:sz w:val="20"/>
          <w:szCs w:val="20"/>
        </w:rPr>
        <w:t xml:space="preserve"> </w:t>
      </w:r>
      <w:proofErr w:type="spellStart"/>
      <w:r w:rsidRPr="0074534A">
        <w:rPr>
          <w:b/>
          <w:sz w:val="20"/>
          <w:szCs w:val="20"/>
        </w:rPr>
        <w:t>vacantia</w:t>
      </w:r>
      <w:proofErr w:type="spellEnd"/>
      <w:r w:rsidRPr="0074534A">
        <w:rPr>
          <w:b/>
          <w:sz w:val="20"/>
          <w:szCs w:val="20"/>
        </w:rPr>
        <w:t xml:space="preserve"> estate</w:t>
      </w:r>
      <w:r w:rsidRPr="0074534A">
        <w:rPr>
          <w:sz w:val="20"/>
          <w:szCs w:val="20"/>
        </w:rPr>
        <w:t xml:space="preserve"> (ownerless property) – if there are no surviving relatives, the whole estate will </w:t>
      </w:r>
      <w:r w:rsidRPr="0074534A">
        <w:rPr>
          <w:b/>
          <w:sz w:val="20"/>
          <w:szCs w:val="20"/>
        </w:rPr>
        <w:t>escheat</w:t>
      </w:r>
      <w:r w:rsidRPr="0074534A">
        <w:rPr>
          <w:sz w:val="20"/>
          <w:szCs w:val="20"/>
        </w:rPr>
        <w:t xml:space="preserve"> – revert to the crown</w:t>
      </w:r>
    </w:p>
    <w:p w:rsidR="006C6AF5" w:rsidRPr="0074534A" w:rsidRDefault="006C6AF5" w:rsidP="00A145B6">
      <w:pPr>
        <w:rPr>
          <w:sz w:val="20"/>
          <w:szCs w:val="20"/>
        </w:rPr>
      </w:pPr>
    </w:p>
    <w:p w:rsidR="006C6AF5" w:rsidRPr="0074534A" w:rsidRDefault="006C6AF5" w:rsidP="00A145B6">
      <w:pPr>
        <w:rPr>
          <w:b/>
          <w:sz w:val="20"/>
          <w:szCs w:val="20"/>
        </w:rPr>
      </w:pPr>
      <w:r w:rsidRPr="0074534A">
        <w:rPr>
          <w:b/>
          <w:sz w:val="20"/>
          <w:szCs w:val="20"/>
        </w:rPr>
        <w:t>Testamentary freedom</w:t>
      </w:r>
    </w:p>
    <w:p w:rsidR="006C6AF5" w:rsidRPr="0074534A" w:rsidRDefault="006C6AF5" w:rsidP="00A145B6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a</w:t>
      </w:r>
      <w:proofErr w:type="gramEnd"/>
      <w:r w:rsidRPr="0074534A">
        <w:rPr>
          <w:sz w:val="20"/>
          <w:szCs w:val="20"/>
        </w:rPr>
        <w:t xml:space="preserve"> principle according to which a person is free to leave his property to anyone he wishes</w:t>
      </w:r>
    </w:p>
    <w:p w:rsidR="006C6AF5" w:rsidRPr="0074534A" w:rsidRDefault="006C6AF5" w:rsidP="00A145B6">
      <w:pPr>
        <w:rPr>
          <w:b/>
          <w:sz w:val="20"/>
          <w:szCs w:val="20"/>
        </w:rPr>
      </w:pPr>
      <w:r w:rsidRPr="0074534A">
        <w:rPr>
          <w:sz w:val="20"/>
          <w:szCs w:val="20"/>
        </w:rPr>
        <w:t xml:space="preserve">= the relatives </w:t>
      </w:r>
      <w:proofErr w:type="gramStart"/>
      <w:r w:rsidRPr="0074534A">
        <w:rPr>
          <w:sz w:val="20"/>
          <w:szCs w:val="20"/>
        </w:rPr>
        <w:t xml:space="preserve">could be </w:t>
      </w:r>
      <w:r w:rsidRPr="0074534A">
        <w:rPr>
          <w:b/>
          <w:sz w:val="20"/>
          <w:szCs w:val="20"/>
        </w:rPr>
        <w:t>disinherited</w:t>
      </w:r>
      <w:proofErr w:type="gramEnd"/>
    </w:p>
    <w:p w:rsidR="006C6AF5" w:rsidRPr="0074534A" w:rsidRDefault="006C6AF5" w:rsidP="00A145B6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b/>
          <w:sz w:val="20"/>
          <w:szCs w:val="20"/>
        </w:rPr>
        <w:t>the</w:t>
      </w:r>
      <w:proofErr w:type="gramEnd"/>
      <w:r w:rsidRPr="0074534A">
        <w:rPr>
          <w:b/>
          <w:sz w:val="20"/>
          <w:szCs w:val="20"/>
        </w:rPr>
        <w:t xml:space="preserve"> forfeiture rule –</w:t>
      </w:r>
      <w:r w:rsidRPr="0074534A">
        <w:rPr>
          <w:sz w:val="20"/>
          <w:szCs w:val="20"/>
        </w:rPr>
        <w:t xml:space="preserve"> when the heir kills the decedent, he </w:t>
      </w:r>
      <w:r w:rsidRPr="0074534A">
        <w:rPr>
          <w:sz w:val="20"/>
          <w:szCs w:val="20"/>
          <w:u w:val="single"/>
        </w:rPr>
        <w:t>forfeits the right to inherit</w:t>
      </w:r>
      <w:r w:rsidRPr="0074534A">
        <w:rPr>
          <w:sz w:val="20"/>
          <w:szCs w:val="20"/>
        </w:rPr>
        <w:t xml:space="preserve"> </w:t>
      </w:r>
    </w:p>
    <w:p w:rsidR="006C6AF5" w:rsidRPr="0074534A" w:rsidRDefault="006C6AF5" w:rsidP="00A145B6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the</w:t>
      </w:r>
      <w:proofErr w:type="gramEnd"/>
      <w:r w:rsidRPr="0074534A">
        <w:rPr>
          <w:sz w:val="20"/>
          <w:szCs w:val="20"/>
        </w:rPr>
        <w:t xml:space="preserve"> rule can be modified if the killing was not deliberate</w:t>
      </w:r>
    </w:p>
    <w:p w:rsidR="006C6AF5" w:rsidRPr="0074534A" w:rsidRDefault="006C6AF5" w:rsidP="00A145B6">
      <w:pPr>
        <w:rPr>
          <w:sz w:val="20"/>
          <w:szCs w:val="20"/>
        </w:rPr>
      </w:pPr>
    </w:p>
    <w:p w:rsidR="006C6AF5" w:rsidRPr="0074534A" w:rsidRDefault="006C6AF5" w:rsidP="00A145B6">
      <w:pPr>
        <w:rPr>
          <w:b/>
          <w:sz w:val="20"/>
          <w:szCs w:val="20"/>
        </w:rPr>
      </w:pPr>
      <w:r w:rsidRPr="0074534A">
        <w:rPr>
          <w:b/>
          <w:sz w:val="20"/>
          <w:szCs w:val="20"/>
        </w:rPr>
        <w:t>Personal Representatives of the estate</w:t>
      </w:r>
    </w:p>
    <w:p w:rsidR="006C6AF5" w:rsidRPr="0074534A" w:rsidRDefault="006C6AF5" w:rsidP="00A145B6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after</w:t>
      </w:r>
      <w:proofErr w:type="gramEnd"/>
      <w:r w:rsidRPr="0074534A">
        <w:rPr>
          <w:sz w:val="20"/>
          <w:szCs w:val="20"/>
        </w:rPr>
        <w:t xml:space="preserve"> a person’s death, his estate is administrated by the </w:t>
      </w:r>
      <w:r w:rsidRPr="0074534A">
        <w:rPr>
          <w:b/>
          <w:sz w:val="20"/>
          <w:szCs w:val="20"/>
        </w:rPr>
        <w:t xml:space="preserve">personal representatives (PRs), </w:t>
      </w:r>
      <w:r w:rsidRPr="0074534A">
        <w:rPr>
          <w:sz w:val="20"/>
          <w:szCs w:val="20"/>
        </w:rPr>
        <w:t>usually named in the will itself (if not, the court names one)</w:t>
      </w:r>
    </w:p>
    <w:p w:rsidR="006C6AF5" w:rsidRPr="0074534A" w:rsidRDefault="006C6AF5" w:rsidP="00A145B6">
      <w:pPr>
        <w:rPr>
          <w:sz w:val="20"/>
          <w:szCs w:val="20"/>
        </w:rPr>
      </w:pPr>
    </w:p>
    <w:p w:rsidR="006C6AF5" w:rsidRPr="0074534A" w:rsidRDefault="006C6AF5" w:rsidP="006C6AF5">
      <w:pPr>
        <w:pStyle w:val="Odsekzoznamu"/>
        <w:numPr>
          <w:ilvl w:val="0"/>
          <w:numId w:val="6"/>
        </w:numPr>
        <w:rPr>
          <w:sz w:val="20"/>
          <w:szCs w:val="20"/>
        </w:rPr>
      </w:pPr>
      <w:r w:rsidRPr="0074534A">
        <w:rPr>
          <w:b/>
          <w:sz w:val="20"/>
          <w:szCs w:val="20"/>
        </w:rPr>
        <w:t>executors</w:t>
      </w:r>
      <w:r w:rsidRPr="0074534A">
        <w:rPr>
          <w:sz w:val="20"/>
          <w:szCs w:val="20"/>
        </w:rPr>
        <w:t xml:space="preserve"> – named by the will</w:t>
      </w:r>
    </w:p>
    <w:p w:rsidR="006C6AF5" w:rsidRPr="0074534A" w:rsidRDefault="006C6AF5" w:rsidP="006C6AF5">
      <w:pPr>
        <w:pStyle w:val="Odsekzoznamu"/>
        <w:numPr>
          <w:ilvl w:val="0"/>
          <w:numId w:val="6"/>
        </w:numPr>
        <w:rPr>
          <w:sz w:val="20"/>
          <w:szCs w:val="20"/>
        </w:rPr>
      </w:pPr>
      <w:r w:rsidRPr="0074534A">
        <w:rPr>
          <w:b/>
          <w:sz w:val="20"/>
          <w:szCs w:val="20"/>
        </w:rPr>
        <w:t>administrators</w:t>
      </w:r>
      <w:r w:rsidRPr="0074534A">
        <w:rPr>
          <w:sz w:val="20"/>
          <w:szCs w:val="20"/>
        </w:rPr>
        <w:t xml:space="preserve"> – if there is no-one named by the will or if there is no will</w:t>
      </w:r>
    </w:p>
    <w:p w:rsidR="006C6AF5" w:rsidRPr="0074534A" w:rsidRDefault="006C6AF5" w:rsidP="006C6AF5">
      <w:pPr>
        <w:rPr>
          <w:sz w:val="20"/>
          <w:szCs w:val="20"/>
        </w:rPr>
      </w:pPr>
    </w:p>
    <w:p w:rsidR="006C6AF5" w:rsidRPr="0074534A" w:rsidRDefault="006C6AF5" w:rsidP="006C6AF5">
      <w:pPr>
        <w:rPr>
          <w:b/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wills</w:t>
      </w:r>
      <w:proofErr w:type="gramEnd"/>
      <w:r w:rsidRPr="0074534A">
        <w:rPr>
          <w:sz w:val="20"/>
          <w:szCs w:val="20"/>
        </w:rPr>
        <w:t xml:space="preserve"> are submitted and approved by a court according to a process known as </w:t>
      </w:r>
      <w:r w:rsidRPr="0074534A">
        <w:rPr>
          <w:b/>
          <w:sz w:val="20"/>
          <w:szCs w:val="20"/>
        </w:rPr>
        <w:t>probate</w:t>
      </w:r>
    </w:p>
    <w:p w:rsidR="006C6AF5" w:rsidRPr="0074534A" w:rsidRDefault="006C6AF5" w:rsidP="006C6AF5">
      <w:pPr>
        <w:rPr>
          <w:b/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the</w:t>
      </w:r>
      <w:proofErr w:type="gramEnd"/>
      <w:r w:rsidRPr="0074534A">
        <w:rPr>
          <w:sz w:val="20"/>
          <w:szCs w:val="20"/>
        </w:rPr>
        <w:t xml:space="preserve"> first thing a PR has to do is </w:t>
      </w:r>
      <w:r w:rsidRPr="0074534A">
        <w:rPr>
          <w:b/>
          <w:sz w:val="20"/>
          <w:szCs w:val="20"/>
        </w:rPr>
        <w:t>obtain the right to act</w:t>
      </w:r>
    </w:p>
    <w:p w:rsidR="006C6AF5" w:rsidRPr="0074534A" w:rsidRDefault="006C6AF5" w:rsidP="006C6AF5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an</w:t>
      </w:r>
      <w:proofErr w:type="gramEnd"/>
      <w:r w:rsidRPr="0074534A">
        <w:rPr>
          <w:sz w:val="20"/>
          <w:szCs w:val="20"/>
        </w:rPr>
        <w:t xml:space="preserve"> executor has the right to act under the will but still has to apply for probate (an official form)</w:t>
      </w:r>
    </w:p>
    <w:p w:rsidR="006C6AF5" w:rsidRPr="0074534A" w:rsidRDefault="006C6AF5" w:rsidP="006C6AF5">
      <w:pPr>
        <w:rPr>
          <w:b/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an</w:t>
      </w:r>
      <w:proofErr w:type="gramEnd"/>
      <w:r w:rsidRPr="0074534A">
        <w:rPr>
          <w:sz w:val="20"/>
          <w:szCs w:val="20"/>
        </w:rPr>
        <w:t xml:space="preserve"> administrator has to apply for </w:t>
      </w:r>
      <w:r w:rsidRPr="0074534A">
        <w:rPr>
          <w:b/>
          <w:sz w:val="20"/>
          <w:szCs w:val="20"/>
        </w:rPr>
        <w:t>letters of administration</w:t>
      </w:r>
    </w:p>
    <w:p w:rsidR="006C6AF5" w:rsidRPr="0074534A" w:rsidRDefault="006C6AF5" w:rsidP="006C6AF5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the</w:t>
      </w:r>
      <w:proofErr w:type="gramEnd"/>
      <w:r w:rsidRPr="0074534A">
        <w:rPr>
          <w:sz w:val="20"/>
          <w:szCs w:val="20"/>
        </w:rPr>
        <w:t xml:space="preserve"> PRs must list all the debts that were owed at the time the deceased died, as well as all the assets</w:t>
      </w:r>
    </w:p>
    <w:p w:rsidR="006C6AF5" w:rsidRPr="0074534A" w:rsidRDefault="006C6AF5" w:rsidP="006C6AF5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then</w:t>
      </w:r>
      <w:proofErr w:type="gramEnd"/>
      <w:r w:rsidRPr="0074534A">
        <w:rPr>
          <w:sz w:val="20"/>
          <w:szCs w:val="20"/>
        </w:rPr>
        <w:t xml:space="preserve"> the </w:t>
      </w:r>
      <w:r w:rsidRPr="0074534A">
        <w:rPr>
          <w:sz w:val="20"/>
          <w:szCs w:val="20"/>
          <w:u w:val="single"/>
        </w:rPr>
        <w:t xml:space="preserve">Probate Registry </w:t>
      </w:r>
      <w:r w:rsidRPr="0074534A">
        <w:rPr>
          <w:sz w:val="20"/>
          <w:szCs w:val="20"/>
        </w:rPr>
        <w:t>will issue probate or letters of administration</w:t>
      </w:r>
    </w:p>
    <w:p w:rsidR="006C6AF5" w:rsidRPr="0074534A" w:rsidRDefault="0074534A" w:rsidP="006C6AF5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where</w:t>
      </w:r>
      <w:proofErr w:type="gramEnd"/>
      <w:r w:rsidR="006C6AF5" w:rsidRPr="0074534A">
        <w:rPr>
          <w:sz w:val="20"/>
          <w:szCs w:val="20"/>
        </w:rPr>
        <w:t xml:space="preserve"> there is an objection to probate or </w:t>
      </w:r>
      <w:r w:rsidRPr="0074534A">
        <w:rPr>
          <w:sz w:val="20"/>
          <w:szCs w:val="20"/>
        </w:rPr>
        <w:t xml:space="preserve">letters of administration being granted, the person who objects – </w:t>
      </w:r>
      <w:r w:rsidRPr="0074534A">
        <w:rPr>
          <w:b/>
          <w:sz w:val="20"/>
          <w:szCs w:val="20"/>
        </w:rPr>
        <w:t>the caveator</w:t>
      </w:r>
      <w:r w:rsidRPr="0074534A">
        <w:rPr>
          <w:sz w:val="20"/>
          <w:szCs w:val="20"/>
        </w:rPr>
        <w:t xml:space="preserve"> – must inform the Probate Registry of the objection</w:t>
      </w:r>
    </w:p>
    <w:p w:rsidR="0074534A" w:rsidRPr="0074534A" w:rsidRDefault="0074534A" w:rsidP="006C6AF5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this</w:t>
      </w:r>
      <w:proofErr w:type="gramEnd"/>
      <w:r w:rsidRPr="0074534A">
        <w:rPr>
          <w:sz w:val="20"/>
          <w:szCs w:val="20"/>
        </w:rPr>
        <w:t xml:space="preserve"> is called </w:t>
      </w:r>
      <w:r w:rsidRPr="0074534A">
        <w:rPr>
          <w:b/>
          <w:sz w:val="20"/>
          <w:szCs w:val="20"/>
        </w:rPr>
        <w:t>filing (lodging) a caveat</w:t>
      </w:r>
      <w:r w:rsidRPr="0074534A">
        <w:rPr>
          <w:sz w:val="20"/>
          <w:szCs w:val="20"/>
        </w:rPr>
        <w:t xml:space="preserve"> (for example when there is a dispute as to whether the will is valid)</w:t>
      </w:r>
    </w:p>
    <w:p w:rsidR="0074534A" w:rsidRPr="0074534A" w:rsidRDefault="0074534A" w:rsidP="006C6AF5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once</w:t>
      </w:r>
      <w:proofErr w:type="gramEnd"/>
      <w:r w:rsidRPr="0074534A">
        <w:rPr>
          <w:sz w:val="20"/>
          <w:szCs w:val="20"/>
        </w:rPr>
        <w:t xml:space="preserve"> probate or letters of administration have been granted, the PRs can collect in all the deceased’s assets</w:t>
      </w:r>
    </w:p>
    <w:p w:rsidR="0074534A" w:rsidRPr="0074534A" w:rsidRDefault="0074534A" w:rsidP="006C6AF5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the</w:t>
      </w:r>
      <w:proofErr w:type="gramEnd"/>
      <w:r w:rsidRPr="0074534A">
        <w:rPr>
          <w:sz w:val="20"/>
          <w:szCs w:val="20"/>
        </w:rPr>
        <w:t xml:space="preserve"> PRs must first pay the debts starting with funeral expenses</w:t>
      </w:r>
    </w:p>
    <w:p w:rsidR="0074534A" w:rsidRPr="0074534A" w:rsidRDefault="0074534A" w:rsidP="006C6AF5">
      <w:pPr>
        <w:rPr>
          <w:sz w:val="20"/>
          <w:szCs w:val="20"/>
        </w:rPr>
      </w:pPr>
      <w:r w:rsidRPr="0074534A">
        <w:rPr>
          <w:sz w:val="20"/>
          <w:szCs w:val="20"/>
        </w:rPr>
        <w:t xml:space="preserve">- </w:t>
      </w:r>
      <w:proofErr w:type="gramStart"/>
      <w:r w:rsidRPr="0074534A">
        <w:rPr>
          <w:sz w:val="20"/>
          <w:szCs w:val="20"/>
        </w:rPr>
        <w:t>then</w:t>
      </w:r>
      <w:proofErr w:type="gramEnd"/>
      <w:r w:rsidRPr="0074534A">
        <w:rPr>
          <w:sz w:val="20"/>
          <w:szCs w:val="20"/>
        </w:rPr>
        <w:t xml:space="preserve"> the PR distributes the remaining assets to the heirs</w:t>
      </w:r>
    </w:p>
    <w:p w:rsidR="00A145B6" w:rsidRDefault="00A145B6" w:rsidP="00A145B6"/>
    <w:p w:rsidR="00A145B6" w:rsidRPr="00A145B6" w:rsidRDefault="00A145B6" w:rsidP="00A145B6">
      <w:pPr>
        <w:pStyle w:val="Odsekzoznamu"/>
      </w:pPr>
    </w:p>
    <w:sectPr w:rsidR="00A145B6" w:rsidRPr="00A145B6" w:rsidSect="003C66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3FD"/>
    <w:multiLevelType w:val="hybridMultilevel"/>
    <w:tmpl w:val="8308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3F21"/>
    <w:multiLevelType w:val="hybridMultilevel"/>
    <w:tmpl w:val="457C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D7FD3"/>
    <w:multiLevelType w:val="hybridMultilevel"/>
    <w:tmpl w:val="C8CCD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F7F48"/>
    <w:multiLevelType w:val="hybridMultilevel"/>
    <w:tmpl w:val="1AAA38AC"/>
    <w:lvl w:ilvl="0" w:tplc="7DFC8A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2610"/>
    <w:multiLevelType w:val="hybridMultilevel"/>
    <w:tmpl w:val="FC2477F0"/>
    <w:lvl w:ilvl="0" w:tplc="AC92D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E4147"/>
    <w:multiLevelType w:val="hybridMultilevel"/>
    <w:tmpl w:val="F224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E6667"/>
    <w:rsid w:val="00132E8E"/>
    <w:rsid w:val="003C66E6"/>
    <w:rsid w:val="003D26E6"/>
    <w:rsid w:val="00486E29"/>
    <w:rsid w:val="006C6AF5"/>
    <w:rsid w:val="00742DE2"/>
    <w:rsid w:val="0074534A"/>
    <w:rsid w:val="008A01C1"/>
    <w:rsid w:val="008F3298"/>
    <w:rsid w:val="00953E4A"/>
    <w:rsid w:val="00A145B6"/>
    <w:rsid w:val="00A438E2"/>
    <w:rsid w:val="00CE49D0"/>
    <w:rsid w:val="00D70FD3"/>
    <w:rsid w:val="00FE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66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3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AF6B-A86F-44B0-AA16-5E7F5E0E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2008-12-03T21:31:00Z</cp:lastPrinted>
  <dcterms:created xsi:type="dcterms:W3CDTF">2008-11-22T12:22:00Z</dcterms:created>
  <dcterms:modified xsi:type="dcterms:W3CDTF">2008-12-03T21:31:00Z</dcterms:modified>
</cp:coreProperties>
</file>