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397EB6" w:rsidRDefault="00397EB6">
      <w:pPr>
        <w:rPr>
          <w:b/>
          <w:lang w:val="sk-SK"/>
        </w:rPr>
      </w:pPr>
      <w:r w:rsidRPr="00397EB6">
        <w:rPr>
          <w:b/>
          <w:lang w:val="sk-SK"/>
        </w:rPr>
        <w:t xml:space="preserve">Aristoteles – etika </w:t>
      </w:r>
      <w:proofErr w:type="spellStart"/>
      <w:r>
        <w:rPr>
          <w:b/>
          <w:lang w:val="sk-SK"/>
        </w:rPr>
        <w:t>N</w:t>
      </w:r>
      <w:r w:rsidRPr="00397EB6">
        <w:rPr>
          <w:b/>
          <w:lang w:val="sk-SK"/>
        </w:rPr>
        <w:t>ikomachova</w:t>
      </w:r>
      <w:proofErr w:type="spellEnd"/>
    </w:p>
    <w:p w:rsidR="00397EB6" w:rsidRDefault="00397EB6">
      <w:pPr>
        <w:rPr>
          <w:lang w:val="sk-SK"/>
        </w:rPr>
      </w:pPr>
    </w:p>
    <w:p w:rsidR="00397EB6" w:rsidRPr="00397EB6" w:rsidRDefault="00397EB6">
      <w:pPr>
        <w:rPr>
          <w:u w:val="single"/>
          <w:lang w:val="sk-SK"/>
        </w:rPr>
      </w:pPr>
      <w:r w:rsidRPr="00397EB6">
        <w:rPr>
          <w:u w:val="single"/>
          <w:lang w:val="sk-SK"/>
        </w:rPr>
        <w:t>Spravodlivosť:</w:t>
      </w:r>
    </w:p>
    <w:p w:rsidR="00397EB6" w:rsidRDefault="00397EB6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Legálna</w:t>
      </w:r>
    </w:p>
    <w:p w:rsidR="00397EB6" w:rsidRDefault="00397EB6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Etická</w:t>
      </w:r>
    </w:p>
    <w:p w:rsidR="00397EB6" w:rsidRDefault="00397EB6" w:rsidP="00397EB6">
      <w:pPr>
        <w:rPr>
          <w:lang w:val="sk-SK"/>
        </w:rPr>
      </w:pPr>
    </w:p>
    <w:p w:rsidR="00397EB6" w:rsidRDefault="00397EB6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Rozdeľujúca – všetky výhody a nevýhody by mali byť rozdelené rovnakým spôsobom</w:t>
      </w:r>
    </w:p>
    <w:p w:rsidR="00397EB6" w:rsidRDefault="00397EB6" w:rsidP="00397EB6">
      <w:pPr>
        <w:pStyle w:val="Odsekzoznamu"/>
        <w:ind w:hanging="360"/>
        <w:rPr>
          <w:lang w:val="sk-SK"/>
        </w:rPr>
      </w:pPr>
      <w:r w:rsidRPr="00397EB6">
        <w:rPr>
          <w:lang w:val="sk-SK"/>
        </w:rPr>
        <w:t>-</w:t>
      </w:r>
      <w:r>
        <w:rPr>
          <w:lang w:val="sk-SK"/>
        </w:rPr>
        <w:tab/>
      </w:r>
      <w:r w:rsidRPr="00397EB6">
        <w:rPr>
          <w:lang w:val="sk-SK"/>
        </w:rPr>
        <w:t>vyrovnávajúca</w:t>
      </w:r>
      <w:r>
        <w:rPr>
          <w:lang w:val="sk-SK"/>
        </w:rPr>
        <w:t xml:space="preserve"> – odstraňuje nespravodlivosť pri nerovnomernom rozdelení aby boli výhody a nevýhody vyrovnané</w:t>
      </w:r>
    </w:p>
    <w:p w:rsidR="00397EB6" w:rsidRDefault="00397EB6" w:rsidP="00397EB6">
      <w:pPr>
        <w:rPr>
          <w:lang w:val="sk-SK"/>
        </w:rPr>
      </w:pPr>
    </w:p>
    <w:p w:rsidR="00397EB6" w:rsidRDefault="00397EB6" w:rsidP="00397EB6">
      <w:pPr>
        <w:rPr>
          <w:lang w:val="sk-SK"/>
        </w:rPr>
      </w:pPr>
    </w:p>
    <w:p w:rsidR="00397EB6" w:rsidRDefault="00397EB6" w:rsidP="00397EB6">
      <w:pPr>
        <w:rPr>
          <w:b/>
          <w:lang w:val="sk-SK"/>
        </w:rPr>
      </w:pPr>
      <w:r>
        <w:rPr>
          <w:b/>
          <w:lang w:val="sk-SK"/>
        </w:rPr>
        <w:t>Stredoveká filozofia</w:t>
      </w:r>
    </w:p>
    <w:p w:rsidR="00D31F08" w:rsidRDefault="00D31F08" w:rsidP="00397EB6">
      <w:pPr>
        <w:rPr>
          <w:b/>
          <w:lang w:val="sk-SK"/>
        </w:rPr>
      </w:pPr>
      <w:r>
        <w:rPr>
          <w:b/>
          <w:lang w:val="sk-SK"/>
        </w:rPr>
        <w:t>Koniec antického myslenia</w:t>
      </w:r>
    </w:p>
    <w:p w:rsidR="00397EB6" w:rsidRDefault="00D31F08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Skeptici – popierali možnosť poznať svet</w:t>
      </w:r>
    </w:p>
    <w:p w:rsidR="00D31F08" w:rsidRDefault="00D31F08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Stoici – kládli dôraz na duchovné hodnoty</w:t>
      </w:r>
    </w:p>
    <w:p w:rsidR="00D31F08" w:rsidRDefault="00D31F08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Epikureizmus – </w:t>
      </w:r>
      <w:proofErr w:type="spellStart"/>
      <w:r>
        <w:rPr>
          <w:lang w:val="sk-SK"/>
        </w:rPr>
        <w:t>Epikuros</w:t>
      </w:r>
      <w:proofErr w:type="spellEnd"/>
      <w:r>
        <w:rPr>
          <w:lang w:val="sk-SK"/>
        </w:rPr>
        <w:t xml:space="preserve"> – snaha nájsť pocit šťastia – hedonizmus</w:t>
      </w:r>
    </w:p>
    <w:p w:rsidR="00D31F08" w:rsidRDefault="00D31F08" w:rsidP="00397EB6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Novoplatonizmus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Plotinos</w:t>
      </w:r>
      <w:proofErr w:type="spellEnd"/>
      <w:r>
        <w:rPr>
          <w:lang w:val="sk-SK"/>
        </w:rPr>
        <w:t xml:space="preserve"> – nadväzoval na Platónove učenie o Ideách</w:t>
      </w:r>
    </w:p>
    <w:p w:rsidR="00D31F08" w:rsidRDefault="00D31F08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Eklekticizmus – vyberá si prvky z predchádzajúcich smerov / rôznych iniciatív a vytvára z nich nový systém</w:t>
      </w:r>
    </w:p>
    <w:p w:rsidR="00D31F08" w:rsidRDefault="00D31F08" w:rsidP="00397EB6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Gordias</w:t>
      </w:r>
      <w:proofErr w:type="spellEnd"/>
      <w:r>
        <w:rPr>
          <w:lang w:val="sk-SK"/>
        </w:rPr>
        <w:t xml:space="preserve"> – zaviedol do </w:t>
      </w:r>
      <w:proofErr w:type="spellStart"/>
      <w:r>
        <w:rPr>
          <w:lang w:val="sk-SK"/>
        </w:rPr>
        <w:t>fil</w:t>
      </w:r>
      <w:proofErr w:type="spellEnd"/>
      <w:r>
        <w:rPr>
          <w:lang w:val="sk-SK"/>
        </w:rPr>
        <w:t xml:space="preserve">. Myslenia </w:t>
      </w:r>
      <w:r w:rsidRPr="00D31F08">
        <w:rPr>
          <w:u w:val="single"/>
          <w:lang w:val="sk-SK"/>
        </w:rPr>
        <w:t>relativizmus</w:t>
      </w:r>
      <w:r>
        <w:rPr>
          <w:lang w:val="sk-SK"/>
        </w:rPr>
        <w:t xml:space="preserve">. Tvrdil že nič nie je, a aj keby bolo nebolo by to poznateľné, a keby to bolo poznateľné nebolo by to </w:t>
      </w:r>
      <w:proofErr w:type="spellStart"/>
      <w:r>
        <w:rPr>
          <w:lang w:val="sk-SK"/>
        </w:rPr>
        <w:t>zdeliteľné</w:t>
      </w:r>
      <w:proofErr w:type="spellEnd"/>
      <w:r>
        <w:rPr>
          <w:lang w:val="sk-SK"/>
        </w:rPr>
        <w:t xml:space="preserve"> – všetko relativizoval</w:t>
      </w:r>
    </w:p>
    <w:p w:rsidR="00D31F08" w:rsidRDefault="00D31F08" w:rsidP="00397EB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Oproti relativizmu stál </w:t>
      </w:r>
      <w:r w:rsidRPr="00D31F08">
        <w:rPr>
          <w:u w:val="single"/>
          <w:lang w:val="sk-SK"/>
        </w:rPr>
        <w:t>silný individualizmus</w:t>
      </w:r>
      <w:r>
        <w:rPr>
          <w:lang w:val="sk-SK"/>
        </w:rPr>
        <w:t xml:space="preserve"> – sila ľudského subjektu – človeka</w:t>
      </w:r>
    </w:p>
    <w:p w:rsidR="00D31F08" w:rsidRDefault="00D31F08" w:rsidP="00D31F08">
      <w:pPr>
        <w:rPr>
          <w:lang w:val="sk-SK"/>
        </w:rPr>
      </w:pPr>
    </w:p>
    <w:p w:rsidR="00D31F08" w:rsidRDefault="00D31F08" w:rsidP="00D31F08">
      <w:pPr>
        <w:rPr>
          <w:lang w:val="sk-SK"/>
        </w:rPr>
      </w:pPr>
      <w:r>
        <w:rPr>
          <w:lang w:val="sk-SK"/>
        </w:rPr>
        <w:t>Relatívna a subjektívna pravda</w:t>
      </w:r>
    </w:p>
    <w:p w:rsidR="00D31F08" w:rsidRDefault="00D31F08" w:rsidP="00D31F0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Naše poznanie je relatívne</w:t>
      </w:r>
    </w:p>
    <w:p w:rsidR="00D31F08" w:rsidRDefault="00D31F08" w:rsidP="00D31F08">
      <w:pPr>
        <w:rPr>
          <w:lang w:val="sk-SK"/>
        </w:rPr>
      </w:pPr>
    </w:p>
    <w:p w:rsidR="00D31F08" w:rsidRPr="00D31F08" w:rsidRDefault="00D31F08" w:rsidP="00D31F08">
      <w:pPr>
        <w:rPr>
          <w:b/>
          <w:lang w:val="sk-SK"/>
        </w:rPr>
      </w:pPr>
      <w:r w:rsidRPr="00D31F08">
        <w:rPr>
          <w:b/>
          <w:lang w:val="sk-SK"/>
        </w:rPr>
        <w:t>Stredovek</w:t>
      </w:r>
    </w:p>
    <w:p w:rsidR="00D31F08" w:rsidRDefault="00D31F08" w:rsidP="00D31F0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Idealizmus, monoteizmus, ...</w:t>
      </w:r>
    </w:p>
    <w:p w:rsidR="00D31F08" w:rsidRDefault="00D31F08" w:rsidP="00D31F0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Ovplyvnené kresťanstvom</w:t>
      </w:r>
    </w:p>
    <w:p w:rsidR="00D31F08" w:rsidRDefault="00D31F08" w:rsidP="00D31F0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Láska k bohu, láska k blížnemu</w:t>
      </w:r>
    </w:p>
    <w:p w:rsidR="00D31F08" w:rsidRDefault="00DB173F" w:rsidP="00D31F08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Homo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homini</w:t>
      </w:r>
      <w:proofErr w:type="spellEnd"/>
      <w:r>
        <w:rPr>
          <w:lang w:val="sk-SK"/>
        </w:rPr>
        <w:t xml:space="preserve">, deus des – človek človeku by mal byť bohom – </w:t>
      </w:r>
      <w:proofErr w:type="spellStart"/>
      <w:r>
        <w:rPr>
          <w:lang w:val="sk-SK"/>
        </w:rPr>
        <w:t>Feuerbach</w:t>
      </w:r>
      <w:proofErr w:type="spellEnd"/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Delíme ju na dve obdobia – patristika, scholastika</w:t>
      </w: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</w:p>
    <w:p w:rsidR="00DB173F" w:rsidRDefault="00DB173F" w:rsidP="00DB173F">
      <w:pPr>
        <w:rPr>
          <w:lang w:val="sk-SK"/>
        </w:rPr>
      </w:pPr>
      <w:r>
        <w:rPr>
          <w:lang w:val="sk-SK"/>
        </w:rPr>
        <w:lastRenderedPageBreak/>
        <w:t>PATRISTIKA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Učenie cirkevných otcov – páter- otec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Dominant</w:t>
      </w:r>
      <w:r w:rsidR="00D635B6">
        <w:rPr>
          <w:lang w:val="sk-SK"/>
        </w:rPr>
        <w:t xml:space="preserve">ný predstaviteľ – sv. Augustín </w:t>
      </w:r>
      <w:proofErr w:type="spellStart"/>
      <w:r w:rsidR="00D635B6">
        <w:rPr>
          <w:lang w:val="sk-SK"/>
        </w:rPr>
        <w:t>A</w:t>
      </w:r>
      <w:r>
        <w:rPr>
          <w:lang w:val="sk-SK"/>
        </w:rPr>
        <w:t>urélius</w:t>
      </w:r>
      <w:proofErr w:type="spellEnd"/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Dielo </w:t>
      </w:r>
      <w:proofErr w:type="spellStart"/>
      <w:r>
        <w:rPr>
          <w:lang w:val="sk-SK"/>
        </w:rPr>
        <w:t>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civitate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dei</w:t>
      </w:r>
      <w:proofErr w:type="spellEnd"/>
      <w:r>
        <w:rPr>
          <w:lang w:val="sk-SK"/>
        </w:rPr>
        <w:t xml:space="preserve"> – o božom štáte – prvý model filozofie dejín – dejiny = boj dobra so zlom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Dobro = cirkevný štát, zlo = svetský štát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Východisko kresťanskej viery – metodická skepsa – pochybovanie , neskôr aj </w:t>
      </w:r>
      <w:proofErr w:type="spellStart"/>
      <w:r>
        <w:rPr>
          <w:lang w:val="sk-SK"/>
        </w:rPr>
        <w:t>Desartes</w:t>
      </w:r>
      <w:proofErr w:type="spellEnd"/>
    </w:p>
    <w:p w:rsidR="00DB173F" w:rsidRDefault="00DB173F" w:rsidP="00DB173F">
      <w:pPr>
        <w:rPr>
          <w:lang w:val="sk-SK"/>
        </w:rPr>
      </w:pPr>
      <w:r>
        <w:rPr>
          <w:lang w:val="sk-SK"/>
        </w:rPr>
        <w:t>SCHOLASTIKA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Akademická / vedecká filozofia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Sic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et</w:t>
      </w:r>
      <w:proofErr w:type="spellEnd"/>
      <w:r>
        <w:rPr>
          <w:lang w:val="sk-SK"/>
        </w:rPr>
        <w:t xml:space="preserve"> non – pre a</w:t>
      </w:r>
      <w:r w:rsidR="00D635B6">
        <w:rPr>
          <w:lang w:val="sk-SK"/>
        </w:rPr>
        <w:t> </w:t>
      </w:r>
      <w:r>
        <w:rPr>
          <w:lang w:val="sk-SK"/>
        </w:rPr>
        <w:t>proti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Argumentácia za a proti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Tomáš </w:t>
      </w:r>
      <w:proofErr w:type="spellStart"/>
      <w:r>
        <w:rPr>
          <w:lang w:val="sk-SK"/>
        </w:rPr>
        <w:t>akvinský</w:t>
      </w:r>
      <w:proofErr w:type="spellEnd"/>
      <w:r>
        <w:rPr>
          <w:lang w:val="sk-SK"/>
        </w:rPr>
        <w:t xml:space="preserve"> – podával dôkazy o existencii boha – diela suma teologická, suma proti pohanom</w:t>
      </w:r>
    </w:p>
    <w:p w:rsidR="00DB173F" w:rsidRDefault="00DB173F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Spor o </w:t>
      </w:r>
      <w:proofErr w:type="spellStart"/>
      <w:r>
        <w:rPr>
          <w:lang w:val="sk-SK"/>
        </w:rPr>
        <w:t>univerzálie</w:t>
      </w:r>
      <w:proofErr w:type="spellEnd"/>
      <w:r>
        <w:rPr>
          <w:lang w:val="sk-SK"/>
        </w:rPr>
        <w:t xml:space="preserve"> – 2 iniciatívy - nominalizmus, realizmus</w:t>
      </w:r>
    </w:p>
    <w:p w:rsidR="00DB173F" w:rsidRDefault="00633E3B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Čo existuje skôr – reálna vec alebo pojmy? </w:t>
      </w:r>
      <w:proofErr w:type="spellStart"/>
      <w:r>
        <w:rPr>
          <w:lang w:val="sk-SK"/>
        </w:rPr>
        <w:t>Nom</w:t>
      </w:r>
      <w:proofErr w:type="spellEnd"/>
      <w:r>
        <w:rPr>
          <w:lang w:val="sk-SK"/>
        </w:rPr>
        <w:t xml:space="preserve">. – najprv existuje vec a pomenovaním vytváram pojem, </w:t>
      </w:r>
      <w:proofErr w:type="spellStart"/>
      <w:r>
        <w:rPr>
          <w:lang w:val="sk-SK"/>
        </w:rPr>
        <w:t>real</w:t>
      </w:r>
      <w:proofErr w:type="spellEnd"/>
      <w:r>
        <w:rPr>
          <w:lang w:val="sk-SK"/>
        </w:rPr>
        <w:t xml:space="preserve">. – najprv existujú pojmy – pred vecami, vo veciach alebo po veciach -  </w:t>
      </w:r>
      <w:proofErr w:type="spellStart"/>
      <w:r>
        <w:rPr>
          <w:lang w:val="sk-SK"/>
        </w:rPr>
        <w:t>ante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, in </w:t>
      </w:r>
      <w:proofErr w:type="spellStart"/>
      <w:r>
        <w:rPr>
          <w:lang w:val="sk-SK"/>
        </w:rPr>
        <w:t>rebus</w:t>
      </w:r>
      <w:proofErr w:type="spellEnd"/>
      <w:r>
        <w:rPr>
          <w:lang w:val="sk-SK"/>
        </w:rPr>
        <w:t xml:space="preserve">, post </w:t>
      </w:r>
      <w:proofErr w:type="spellStart"/>
      <w:r>
        <w:rPr>
          <w:lang w:val="sk-SK"/>
        </w:rPr>
        <w:t>res</w:t>
      </w:r>
      <w:proofErr w:type="spellEnd"/>
    </w:p>
    <w:p w:rsidR="00633E3B" w:rsidRDefault="00633E3B" w:rsidP="00DB173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 Augustína </w:t>
      </w:r>
      <w:proofErr w:type="spellStart"/>
      <w:r>
        <w:rPr>
          <w:lang w:val="sk-SK"/>
        </w:rPr>
        <w:t>Aurelia</w:t>
      </w:r>
      <w:proofErr w:type="spellEnd"/>
      <w:r>
        <w:rPr>
          <w:lang w:val="sk-SK"/>
        </w:rPr>
        <w:t xml:space="preserve"> mal vplyv </w:t>
      </w:r>
      <w:r w:rsidR="00D635B6">
        <w:rPr>
          <w:lang w:val="sk-SK"/>
        </w:rPr>
        <w:t xml:space="preserve">Platón, na </w:t>
      </w:r>
      <w:proofErr w:type="spellStart"/>
      <w:r w:rsidR="00D635B6">
        <w:rPr>
          <w:lang w:val="sk-SK"/>
        </w:rPr>
        <w:t>A</w:t>
      </w:r>
      <w:r>
        <w:rPr>
          <w:lang w:val="sk-SK"/>
        </w:rPr>
        <w:t>kvinského</w:t>
      </w:r>
      <w:proofErr w:type="spellEnd"/>
      <w:r>
        <w:rPr>
          <w:lang w:val="sk-SK"/>
        </w:rPr>
        <w:t xml:space="preserve"> Aristoteles</w:t>
      </w:r>
    </w:p>
    <w:p w:rsidR="00633E3B" w:rsidRDefault="00633E3B" w:rsidP="00633E3B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Akvinský</w:t>
      </w:r>
      <w:proofErr w:type="spellEnd"/>
      <w:r>
        <w:rPr>
          <w:lang w:val="sk-SK"/>
        </w:rPr>
        <w:t xml:space="preserve"> – umiernený realizmus</w:t>
      </w:r>
    </w:p>
    <w:p w:rsidR="00633E3B" w:rsidRPr="00633E3B" w:rsidRDefault="00633E3B" w:rsidP="00633E3B">
      <w:pPr>
        <w:rPr>
          <w:lang w:val="sk-SK"/>
        </w:rPr>
      </w:pPr>
    </w:p>
    <w:p w:rsidR="00633E3B" w:rsidRPr="00633E3B" w:rsidRDefault="00633E3B" w:rsidP="00633E3B">
      <w:pPr>
        <w:rPr>
          <w:b/>
          <w:lang w:val="sk-SK"/>
        </w:rPr>
      </w:pPr>
      <w:r w:rsidRPr="00633E3B">
        <w:rPr>
          <w:b/>
          <w:lang w:val="sk-SK"/>
        </w:rPr>
        <w:t>Právne myslenie v období stredoveku:</w:t>
      </w:r>
    </w:p>
    <w:p w:rsidR="00633E3B" w:rsidRDefault="00633E3B" w:rsidP="00633E3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Hierarchia zákonov vyplývala z podstaty náboženstva</w:t>
      </w:r>
    </w:p>
    <w:p w:rsidR="00633E3B" w:rsidRDefault="00633E3B" w:rsidP="00633E3B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aeterna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divinae</w:t>
      </w:r>
      <w:proofErr w:type="spellEnd"/>
      <w:r>
        <w:rPr>
          <w:lang w:val="sk-SK"/>
        </w:rPr>
        <w:t xml:space="preserve"> – boží zákon, najvyšší zákon</w:t>
      </w:r>
    </w:p>
    <w:p w:rsidR="00633E3B" w:rsidRDefault="00633E3B" w:rsidP="00633E3B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naturalis</w:t>
      </w:r>
      <w:proofErr w:type="spellEnd"/>
      <w:r>
        <w:rPr>
          <w:lang w:val="sk-SK"/>
        </w:rPr>
        <w:t xml:space="preserve"> – prirodzený zákon – nižšia forma, používali ho občania v každodennom živote – dominantné morálne hodnoty ktoré hlásal boží zákon</w:t>
      </w:r>
    </w:p>
    <w:p w:rsidR="00633E3B" w:rsidRDefault="00633E3B" w:rsidP="00633E3B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temporalis</w:t>
      </w:r>
      <w:proofErr w:type="spellEnd"/>
      <w:r>
        <w:rPr>
          <w:lang w:val="sk-SK"/>
        </w:rPr>
        <w:t xml:space="preserve"> – časový zákon – najnižšia forma, pozitívny zákon</w:t>
      </w:r>
    </w:p>
    <w:p w:rsidR="00633E3B" w:rsidRDefault="00633E3B" w:rsidP="00633E3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Táto hiera</w:t>
      </w:r>
      <w:r w:rsidR="00D635B6">
        <w:rPr>
          <w:lang w:val="sk-SK"/>
        </w:rPr>
        <w:t xml:space="preserve">rchia zákonov bola typická pre </w:t>
      </w:r>
      <w:proofErr w:type="spellStart"/>
      <w:r w:rsidR="00D635B6">
        <w:rPr>
          <w:lang w:val="sk-SK"/>
        </w:rPr>
        <w:t>Augustina</w:t>
      </w:r>
      <w:proofErr w:type="spellEnd"/>
      <w:r w:rsidR="00D635B6">
        <w:rPr>
          <w:lang w:val="sk-SK"/>
        </w:rPr>
        <w:t xml:space="preserve"> </w:t>
      </w:r>
      <w:proofErr w:type="spellStart"/>
      <w:r w:rsidR="00D635B6">
        <w:rPr>
          <w:lang w:val="sk-SK"/>
        </w:rPr>
        <w:t>A</w:t>
      </w:r>
      <w:r>
        <w:rPr>
          <w:lang w:val="sk-SK"/>
        </w:rPr>
        <w:t>urelia</w:t>
      </w:r>
      <w:proofErr w:type="spellEnd"/>
    </w:p>
    <w:p w:rsidR="00633E3B" w:rsidRDefault="00633E3B" w:rsidP="00633E3B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Akvinský</w:t>
      </w:r>
      <w:proofErr w:type="spellEnd"/>
      <w:r>
        <w:rPr>
          <w:lang w:val="sk-SK"/>
        </w:rPr>
        <w:t xml:space="preserve"> – tiež zachovaná táto štruktúra</w:t>
      </w:r>
      <w:r w:rsidR="00F71C0B">
        <w:rPr>
          <w:lang w:val="sk-SK"/>
        </w:rPr>
        <w:t xml:space="preserve">, ale na označenie časového zákona používal výraz </w:t>
      </w:r>
      <w:proofErr w:type="spellStart"/>
      <w:r w:rsidR="00F71C0B">
        <w:rPr>
          <w:lang w:val="sk-SK"/>
        </w:rPr>
        <w:t>lex</w:t>
      </w:r>
      <w:proofErr w:type="spellEnd"/>
      <w:r w:rsidR="00F71C0B">
        <w:rPr>
          <w:lang w:val="sk-SK"/>
        </w:rPr>
        <w:t xml:space="preserve"> </w:t>
      </w:r>
      <w:proofErr w:type="spellStart"/>
      <w:r w:rsidR="00F71C0B">
        <w:rPr>
          <w:lang w:val="sk-SK"/>
        </w:rPr>
        <w:t>positiva</w:t>
      </w:r>
      <w:proofErr w:type="spellEnd"/>
      <w:r w:rsidR="00F71C0B">
        <w:rPr>
          <w:lang w:val="sk-SK"/>
        </w:rPr>
        <w:t xml:space="preserve">, </w:t>
      </w:r>
      <w:proofErr w:type="spellStart"/>
      <w:r w:rsidR="00F71C0B">
        <w:rPr>
          <w:lang w:val="sk-SK"/>
        </w:rPr>
        <w:t>lex</w:t>
      </w:r>
      <w:proofErr w:type="spellEnd"/>
      <w:r w:rsidR="00F71C0B">
        <w:rPr>
          <w:lang w:val="sk-SK"/>
        </w:rPr>
        <w:t xml:space="preserve"> </w:t>
      </w:r>
      <w:proofErr w:type="spellStart"/>
      <w:r w:rsidR="00F71C0B">
        <w:rPr>
          <w:lang w:val="sk-SK"/>
        </w:rPr>
        <w:t>humana</w:t>
      </w:r>
      <w:proofErr w:type="spellEnd"/>
    </w:p>
    <w:p w:rsidR="00F71C0B" w:rsidRPr="002B537E" w:rsidRDefault="00F71C0B" w:rsidP="002B537E">
      <w:pPr>
        <w:ind w:left="360"/>
        <w:rPr>
          <w:lang w:val="sk-SK"/>
        </w:rPr>
      </w:pPr>
    </w:p>
    <w:sectPr w:rsidR="00F71C0B" w:rsidRPr="002B537E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BCE"/>
    <w:multiLevelType w:val="hybridMultilevel"/>
    <w:tmpl w:val="4FF03394"/>
    <w:lvl w:ilvl="0" w:tplc="E4785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EB6"/>
    <w:rsid w:val="002B537E"/>
    <w:rsid w:val="00397EB6"/>
    <w:rsid w:val="003C66E6"/>
    <w:rsid w:val="00633E3B"/>
    <w:rsid w:val="00742DE2"/>
    <w:rsid w:val="007F77E7"/>
    <w:rsid w:val="008A01C1"/>
    <w:rsid w:val="00A334E0"/>
    <w:rsid w:val="00CE49D0"/>
    <w:rsid w:val="00CF0661"/>
    <w:rsid w:val="00D31F08"/>
    <w:rsid w:val="00D635B6"/>
    <w:rsid w:val="00DB173F"/>
    <w:rsid w:val="00F7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2008-10-15T06:37:00Z</dcterms:created>
  <dcterms:modified xsi:type="dcterms:W3CDTF">2008-10-22T06:43:00Z</dcterms:modified>
</cp:coreProperties>
</file>